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0E7" w:rsidRPr="00B017F5" w:rsidRDefault="00DB30E7" w:rsidP="00DB30E7">
      <w:pPr>
        <w:jc w:val="center"/>
        <w:rPr>
          <w:rStyle w:val="a6"/>
          <w:b/>
          <w:i w:val="0"/>
          <w:sz w:val="32"/>
          <w:szCs w:val="32"/>
          <w:u w:val="single"/>
        </w:rPr>
      </w:pPr>
      <w:r w:rsidRPr="00B017F5">
        <w:rPr>
          <w:rStyle w:val="a6"/>
          <w:b/>
          <w:i w:val="0"/>
          <w:sz w:val="32"/>
          <w:szCs w:val="32"/>
          <w:u w:val="single"/>
        </w:rPr>
        <w:t>Законы постоянного тока</w:t>
      </w:r>
    </w:p>
    <w:p w:rsidR="00DB30E7" w:rsidRPr="00862948" w:rsidRDefault="00DB30E7" w:rsidP="00DB30E7">
      <w:pPr>
        <w:pStyle w:val="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/>
          <w:i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margin">
              <wp:posOffset>5055870</wp:posOffset>
            </wp:positionH>
            <wp:positionV relativeFrom="margin">
              <wp:posOffset>457200</wp:posOffset>
            </wp:positionV>
            <wp:extent cx="1997710" cy="918210"/>
            <wp:effectExtent l="19050" t="0" r="2540" b="0"/>
            <wp:wrapNone/>
            <wp:docPr id="1" name="Рисунок 71" descr="http://shkola.lv/goods/ymk/physics/work3/theory/4/image042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http://shkola.lv/goods/ymk/physics/work3/theory/4/image042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710" cy="918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2948">
        <w:rPr>
          <w:rFonts w:ascii="Times New Roman" w:hAnsi="Times New Roman" w:cs="Times New Roman"/>
          <w:b/>
          <w:i/>
          <w:iCs/>
        </w:rPr>
        <w:t>Электрический ток</w:t>
      </w:r>
      <w:r w:rsidRPr="00862948">
        <w:rPr>
          <w:rFonts w:ascii="Times New Roman" w:hAnsi="Times New Roman" w:cs="Times New Roman"/>
          <w:b/>
          <w:i/>
        </w:rPr>
        <w:t xml:space="preserve"> - </w:t>
      </w:r>
      <w:r w:rsidRPr="00862948">
        <w:rPr>
          <w:rFonts w:ascii="Times New Roman" w:hAnsi="Times New Roman" w:cs="Times New Roman"/>
          <w:i/>
        </w:rPr>
        <w:t>это упорядоченное движение заряженных частиц (электронов и ионов).</w:t>
      </w:r>
    </w:p>
    <w:p w:rsidR="00DB30E7" w:rsidRDefault="00DB30E7" w:rsidP="00DB30E7">
      <w:pPr>
        <w:pStyle w:val="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862948">
        <w:rPr>
          <w:rFonts w:ascii="Times New Roman" w:hAnsi="Times New Roman" w:cs="Times New Roman"/>
        </w:rPr>
        <w:t xml:space="preserve">За направление тока  условно принято направление </w:t>
      </w:r>
    </w:p>
    <w:p w:rsidR="00DB30E7" w:rsidRPr="00862948" w:rsidRDefault="00DB30E7" w:rsidP="00DB30E7">
      <w:pPr>
        <w:pStyle w:val="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862948">
        <w:rPr>
          <w:rFonts w:ascii="Times New Roman" w:hAnsi="Times New Roman" w:cs="Times New Roman"/>
        </w:rPr>
        <w:t xml:space="preserve">движения положительных зарядов, т.е.  </w:t>
      </w:r>
      <w:proofErr w:type="gramStart"/>
      <w:r w:rsidRPr="00862948">
        <w:rPr>
          <w:rFonts w:ascii="Times New Roman" w:hAnsi="Times New Roman" w:cs="Times New Roman"/>
        </w:rPr>
        <w:t>от</w:t>
      </w:r>
      <w:proofErr w:type="gramEnd"/>
      <w:r w:rsidRPr="00862948">
        <w:rPr>
          <w:rFonts w:ascii="Times New Roman" w:hAnsi="Times New Roman" w:cs="Times New Roman"/>
        </w:rPr>
        <w:t xml:space="preserve">  « + »  к  « - ». </w:t>
      </w:r>
    </w:p>
    <w:p w:rsidR="00DB30E7" w:rsidRPr="00EF566E" w:rsidRDefault="00DB30E7" w:rsidP="00DB30E7">
      <w:pPr>
        <w:pStyle w:val="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/>
          <w:i/>
        </w:rPr>
      </w:pPr>
      <w:r w:rsidRPr="00EF566E">
        <w:rPr>
          <w:rFonts w:ascii="Times New Roman" w:hAnsi="Times New Roman" w:cs="Times New Roman"/>
          <w:b/>
          <w:i/>
        </w:rPr>
        <w:t>Условия, необходимые для существования электрического тока:</w:t>
      </w:r>
    </w:p>
    <w:p w:rsidR="00DB30E7" w:rsidRPr="00862948" w:rsidRDefault="00DB30E7" w:rsidP="00DB30E7">
      <w:pPr>
        <w:pStyle w:val="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862948">
        <w:rPr>
          <w:rFonts w:ascii="Times New Roman" w:hAnsi="Times New Roman" w:cs="Times New Roman"/>
        </w:rPr>
        <w:t>- Наличие свободных заряженных частиц;</w:t>
      </w:r>
    </w:p>
    <w:p w:rsidR="00DB30E7" w:rsidRDefault="00DB30E7" w:rsidP="00DB30E7">
      <w:pPr>
        <w:pStyle w:val="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862948">
        <w:rPr>
          <w:rFonts w:ascii="Times New Roman" w:hAnsi="Times New Roman" w:cs="Times New Roman"/>
        </w:rPr>
        <w:t>- Наличие электрического поля, действующего на заряженные частицы с силой</w:t>
      </w:r>
      <w:r>
        <w:rPr>
          <w:rFonts w:ascii="Times New Roman" w:hAnsi="Times New Roman" w:cs="Times New Roman"/>
        </w:rPr>
        <w:t xml:space="preserve"> в определённом направлении;</w:t>
      </w:r>
    </w:p>
    <w:p w:rsidR="00DB30E7" w:rsidRPr="00862948" w:rsidRDefault="00DB30E7" w:rsidP="00DB30E7">
      <w:pPr>
        <w:pStyle w:val="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Наличие замкнутой электрической цепи.</w:t>
      </w:r>
    </w:p>
    <w:p w:rsidR="00DB30E7" w:rsidRPr="00862948" w:rsidRDefault="00DB30E7" w:rsidP="00DB30E7">
      <w:pPr>
        <w:pStyle w:val="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862948">
        <w:rPr>
          <w:rFonts w:ascii="Times New Roman" w:hAnsi="Times New Roman" w:cs="Times New Roman"/>
          <w:b/>
          <w:iCs/>
        </w:rPr>
        <w:t>Действия  тока:</w:t>
      </w:r>
    </w:p>
    <w:p w:rsidR="00DB30E7" w:rsidRPr="00862948" w:rsidRDefault="00DB30E7" w:rsidP="00DB30E7">
      <w:pPr>
        <w:pStyle w:val="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862948">
        <w:rPr>
          <w:rFonts w:ascii="Times New Roman" w:hAnsi="Times New Roman" w:cs="Times New Roman"/>
          <w:b/>
          <w:i/>
        </w:rPr>
        <w:t>Тепловое:</w:t>
      </w:r>
      <w:r w:rsidRPr="00862948">
        <w:rPr>
          <w:rFonts w:ascii="Times New Roman" w:hAnsi="Times New Roman" w:cs="Times New Roman"/>
        </w:rPr>
        <w:t xml:space="preserve"> </w:t>
      </w:r>
      <w:proofErr w:type="gramStart"/>
      <w:r w:rsidRPr="00862948">
        <w:rPr>
          <w:rFonts w:ascii="Times New Roman" w:hAnsi="Times New Roman" w:cs="Times New Roman"/>
        </w:rPr>
        <w:t>проводник</w:t>
      </w:r>
      <w:proofErr w:type="gramEnd"/>
      <w:r w:rsidRPr="00862948">
        <w:rPr>
          <w:rFonts w:ascii="Times New Roman" w:hAnsi="Times New Roman" w:cs="Times New Roman"/>
        </w:rPr>
        <w:t xml:space="preserve"> по</w:t>
      </w:r>
      <w:r>
        <w:rPr>
          <w:rFonts w:ascii="Times New Roman" w:hAnsi="Times New Roman" w:cs="Times New Roman"/>
        </w:rPr>
        <w:t xml:space="preserve"> которому течет ток нагревается.</w:t>
      </w:r>
    </w:p>
    <w:p w:rsidR="00DB30E7" w:rsidRPr="00862948" w:rsidRDefault="00DB30E7" w:rsidP="00DB30E7">
      <w:pPr>
        <w:pStyle w:val="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proofErr w:type="gramStart"/>
      <w:r w:rsidRPr="00862948">
        <w:rPr>
          <w:rFonts w:ascii="Times New Roman" w:hAnsi="Times New Roman" w:cs="Times New Roman"/>
          <w:b/>
          <w:i/>
        </w:rPr>
        <w:t>Химическое</w:t>
      </w:r>
      <w:proofErr w:type="gramEnd"/>
      <w:r w:rsidRPr="00862948">
        <w:rPr>
          <w:rFonts w:ascii="Times New Roman" w:hAnsi="Times New Roman" w:cs="Times New Roman"/>
          <w:b/>
          <w:i/>
        </w:rPr>
        <w:t>:</w:t>
      </w:r>
      <w:r w:rsidRPr="00862948">
        <w:rPr>
          <w:rFonts w:ascii="Times New Roman" w:hAnsi="Times New Roman" w:cs="Times New Roman"/>
          <w:b/>
        </w:rPr>
        <w:t xml:space="preserve"> </w:t>
      </w:r>
      <w:r w:rsidRPr="00862948">
        <w:rPr>
          <w:rFonts w:ascii="Times New Roman" w:hAnsi="Times New Roman" w:cs="Times New Roman"/>
        </w:rPr>
        <w:t>электрический ток может изменять химический состав проводника</w:t>
      </w:r>
      <w:r>
        <w:rPr>
          <w:rFonts w:ascii="Times New Roman" w:hAnsi="Times New Roman" w:cs="Times New Roman"/>
        </w:rPr>
        <w:t xml:space="preserve"> (электролита).</w:t>
      </w:r>
    </w:p>
    <w:p w:rsidR="00DB30E7" w:rsidRPr="0081606D" w:rsidRDefault="00DB30E7" w:rsidP="00DB30E7">
      <w:pPr>
        <w:pStyle w:val="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862948">
        <w:rPr>
          <w:rFonts w:ascii="Times New Roman" w:hAnsi="Times New Roman" w:cs="Times New Roman"/>
          <w:b/>
          <w:i/>
        </w:rPr>
        <w:t>Магнитное:</w:t>
      </w:r>
      <w:r w:rsidRPr="00862948">
        <w:rPr>
          <w:rFonts w:ascii="Times New Roman" w:hAnsi="Times New Roman" w:cs="Times New Roman"/>
        </w:rPr>
        <w:t xml:space="preserve"> ток оказывает силовое воздействие на соседние токи и намагниченные тела. Вокруг проводника с током существует магнитное поле.</w:t>
      </w:r>
    </w:p>
    <w:p w:rsidR="00DB30E7" w:rsidRPr="00880C70" w:rsidRDefault="00DB30E7" w:rsidP="00DB30E7">
      <w:pPr>
        <w:pStyle w:val="text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</w:rPr>
      </w:pPr>
      <w:r w:rsidRPr="001300F8">
        <w:rPr>
          <w:rFonts w:ascii="Times New Roman" w:hAnsi="Times New Roman" w:cs="Times New Roman"/>
          <w:b/>
          <w:bCs/>
        </w:rPr>
        <w:t>Закон Ома для участка цепи.</w:t>
      </w:r>
    </w:p>
    <w:p w:rsidR="00DB30E7" w:rsidRDefault="00DB30E7" w:rsidP="00DB30E7">
      <w:pPr>
        <w:pStyle w:val="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Cs/>
        </w:rPr>
      </w:pPr>
      <w:r w:rsidRPr="00343457">
        <w:rPr>
          <w:rFonts w:ascii="Times New Roman" w:hAnsi="Times New Roman" w:cs="Times New Roman"/>
          <w:bCs/>
        </w:rPr>
        <w:t xml:space="preserve">В 1826  году немецкий физик Георг </w:t>
      </w:r>
      <w:r>
        <w:rPr>
          <w:rFonts w:ascii="Times New Roman" w:hAnsi="Times New Roman" w:cs="Times New Roman"/>
          <w:bCs/>
        </w:rPr>
        <w:t>Ом экспериментально установил</w:t>
      </w:r>
      <w:r w:rsidRPr="00343457">
        <w:rPr>
          <w:rFonts w:ascii="Times New Roman" w:hAnsi="Times New Roman" w:cs="Times New Roman"/>
          <w:bCs/>
        </w:rPr>
        <w:t xml:space="preserve">, что  </w:t>
      </w:r>
      <w:r w:rsidRPr="00343457">
        <w:rPr>
          <w:rFonts w:ascii="Times New Roman" w:hAnsi="Times New Roman" w:cs="Times New Roman"/>
          <w:bCs/>
          <w:i/>
          <w:lang w:val="en-US"/>
        </w:rPr>
        <w:t>I</w:t>
      </w:r>
      <w:r w:rsidRPr="00343457">
        <w:rPr>
          <w:rFonts w:ascii="Times New Roman" w:hAnsi="Times New Roman" w:cs="Times New Roman"/>
          <w:bCs/>
          <w:i/>
        </w:rPr>
        <w:t xml:space="preserve"> </w:t>
      </w:r>
      <w:r>
        <w:rPr>
          <w:rFonts w:ascii="MS Reference Sans Serif" w:hAnsi="MS Reference Sans Serif" w:cs="Times New Roman"/>
          <w:bCs/>
        </w:rPr>
        <w:t>~</w:t>
      </w:r>
      <w:r w:rsidRPr="00343457">
        <w:rPr>
          <w:rFonts w:ascii="Times New Roman" w:hAnsi="Times New Roman" w:cs="Times New Roman"/>
          <w:bCs/>
        </w:rPr>
        <w:t xml:space="preserve"> </w:t>
      </w:r>
      <w:r w:rsidRPr="00343457">
        <w:rPr>
          <w:rFonts w:ascii="Times New Roman" w:hAnsi="Times New Roman" w:cs="Times New Roman"/>
          <w:bCs/>
          <w:lang w:val="en-US"/>
        </w:rPr>
        <w:t>U</w:t>
      </w:r>
      <w:r w:rsidRPr="00343457">
        <w:rPr>
          <w:rFonts w:ascii="Times New Roman" w:hAnsi="Times New Roman" w:cs="Times New Roman"/>
          <w:bCs/>
        </w:rPr>
        <w:t xml:space="preserve">;  </w:t>
      </w:r>
      <w:r w:rsidRPr="00343457">
        <w:rPr>
          <w:rFonts w:ascii="Times New Roman" w:hAnsi="Times New Roman" w:cs="Times New Roman"/>
          <w:bCs/>
          <w:lang w:val="en-US"/>
        </w:rPr>
        <w:t>I</w:t>
      </w:r>
      <w:r w:rsidRPr="00343457">
        <w:rPr>
          <w:rFonts w:ascii="Times New Roman" w:hAnsi="Times New Roman" w:cs="Times New Roman"/>
          <w:bCs/>
        </w:rPr>
        <w:t xml:space="preserve"> </w:t>
      </w:r>
      <w:r>
        <w:rPr>
          <w:rFonts w:ascii="MS Reference Sans Serif" w:hAnsi="MS Reference Sans Serif" w:cs="Times New Roman"/>
          <w:bCs/>
        </w:rPr>
        <w:t>~</w:t>
      </w:r>
      <w:r w:rsidRPr="00343457">
        <w:rPr>
          <w:rFonts w:ascii="Times New Roman" w:hAnsi="Times New Roman" w:cs="Times New Roman"/>
          <w:bCs/>
          <w:position w:val="-24"/>
        </w:rPr>
        <w:object w:dxaOrig="27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30.75pt" o:ole="">
            <v:imagedata r:id="rId7" o:title=""/>
          </v:shape>
          <o:OLEObject Type="Embed" ProgID="Equation.3" ShapeID="_x0000_i1025" DrawAspect="Content" ObjectID="_1422299733" r:id="rId8"/>
        </w:object>
      </w:r>
    </w:p>
    <w:p w:rsidR="00DB30E7" w:rsidRPr="00FB64F7" w:rsidRDefault="00DB30E7" w:rsidP="00DB30E7">
      <w:pPr>
        <w:rPr>
          <w:b/>
          <w:bCs/>
          <w:lang w:val="en-US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5135245</wp:posOffset>
            </wp:positionH>
            <wp:positionV relativeFrom="paragraph">
              <wp:posOffset>9525</wp:posOffset>
            </wp:positionV>
            <wp:extent cx="1364615" cy="864235"/>
            <wp:effectExtent l="19050" t="0" r="6985" b="0"/>
            <wp:wrapSquare wrapText="bothSides"/>
            <wp:docPr id="2" name="Рисунок 98" descr="http://shkola.lv/goods/ymk/physics/work3/theory/4/image0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http://shkola.lv/goods/ymk/physics/work3/theory/4/image047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864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C013D"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89" type="#_x0000_t19" style="position:absolute;margin-left:198.55pt;margin-top:6.15pt;width:53.3pt;height:49.25pt;rotation:180;z-index:251675648;mso-position-horizontal-relative:text;mso-position-vertical-relative:text" coordsize="22013,21600" adj="-5970090,,413" path="wr-21187,,22013,43200,,4,22013,21600nfewr-21187,,22013,43200,,4,22013,21600l413,21600nsxe" strokeweight="1.75pt">
            <v:path o:connectlocs="0,4;22013,21600;413,21600"/>
            <o:lock v:ext="edit" aspectratio="t"/>
          </v:shape>
        </w:pict>
      </w:r>
      <w:r w:rsidRPr="00AC013D">
        <w:rPr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6" type="#_x0000_t32" style="position:absolute;margin-left:31.15pt;margin-top:6.15pt;width:66.3pt;height:56.45pt;flip:y;z-index:251672576;mso-position-horizontal-relative:text;mso-position-vertical-relative:text" o:connectortype="straight" strokeweight="1.75pt"/>
        </w:pict>
      </w:r>
      <w:r w:rsidRPr="00AC013D">
        <w:rPr>
          <w:noProof/>
        </w:rPr>
        <w:pict>
          <v:shape id="_x0000_s1084" type="#_x0000_t32" style="position:absolute;margin-left:30.4pt;margin-top:1.95pt;width:0;height:60.65pt;flip:x y;z-index:251670528;mso-position-horizontal-relative:text;mso-position-vertical-relative:text" o:connectortype="straight">
            <v:stroke endarrow="block"/>
          </v:shape>
        </w:pict>
      </w:r>
      <w:r w:rsidRPr="00AC013D">
        <w:rPr>
          <w:noProof/>
        </w:rPr>
        <w:pict>
          <v:shape id="_x0000_s1087" type="#_x0000_t32" style="position:absolute;margin-left:182.65pt;margin-top:1.95pt;width:0;height:60.65pt;flip:y;z-index:251673600;mso-position-horizontal-relative:text;mso-position-vertical-relative:text" o:connectortype="straight">
            <v:stroke endarrow="block"/>
          </v:shape>
        </w:pict>
      </w:r>
      <w:r w:rsidRPr="00DB30E7">
        <w:rPr>
          <w:bCs/>
          <w:lang w:val="en-US"/>
        </w:rPr>
        <w:t xml:space="preserve">             </w:t>
      </w:r>
      <w:r>
        <w:rPr>
          <w:b/>
          <w:bCs/>
          <w:lang w:val="en-US"/>
        </w:rPr>
        <w:t xml:space="preserve">I                                          </w:t>
      </w:r>
      <w:proofErr w:type="spellStart"/>
      <w:r>
        <w:rPr>
          <w:b/>
          <w:bCs/>
          <w:lang w:val="en-US"/>
        </w:rPr>
        <w:t>I</w:t>
      </w:r>
      <w:proofErr w:type="spellEnd"/>
    </w:p>
    <w:p w:rsidR="00DB30E7" w:rsidRPr="00FB64F7" w:rsidRDefault="00DB30E7" w:rsidP="00DB30E7">
      <w:pPr>
        <w:rPr>
          <w:bCs/>
          <w:lang w:val="en-US"/>
        </w:rPr>
      </w:pPr>
      <w:r>
        <w:rPr>
          <w:bCs/>
          <w:lang w:val="en-US"/>
        </w:rPr>
        <w:t xml:space="preserve">                                                      </w:t>
      </w:r>
      <w:r w:rsidRPr="0081606D">
        <w:rPr>
          <w:bCs/>
          <w:lang w:val="en-US"/>
        </w:rPr>
        <w:t xml:space="preserve">                </w:t>
      </w:r>
      <w:r>
        <w:rPr>
          <w:bCs/>
          <w:lang w:val="en-US"/>
        </w:rPr>
        <w:t xml:space="preserve">  U = const</w:t>
      </w:r>
    </w:p>
    <w:p w:rsidR="00DB30E7" w:rsidRPr="0081606D" w:rsidRDefault="00DB30E7" w:rsidP="00DB30E7">
      <w:pPr>
        <w:rPr>
          <w:bCs/>
          <w:lang w:val="en-US"/>
        </w:rPr>
      </w:pPr>
      <w:r w:rsidRPr="0081606D">
        <w:rPr>
          <w:bCs/>
          <w:lang w:val="en-US"/>
        </w:rPr>
        <w:t xml:space="preserve">                         </w:t>
      </w:r>
      <w:r>
        <w:rPr>
          <w:bCs/>
          <w:lang w:val="en-US"/>
        </w:rPr>
        <w:t>R = const</w:t>
      </w:r>
    </w:p>
    <w:p w:rsidR="00DB30E7" w:rsidRPr="00FB64F7" w:rsidRDefault="00DB30E7" w:rsidP="00DB30E7">
      <w:pPr>
        <w:rPr>
          <w:bCs/>
          <w:lang w:val="en-US"/>
        </w:rPr>
      </w:pPr>
    </w:p>
    <w:p w:rsidR="00DB30E7" w:rsidRPr="001C7F26" w:rsidRDefault="00DB30E7" w:rsidP="00DB30E7">
      <w:pPr>
        <w:rPr>
          <w:bCs/>
        </w:rPr>
      </w:pPr>
      <w:r>
        <w:rPr>
          <w:bCs/>
          <w:noProof/>
        </w:rPr>
        <w:pict>
          <v:shape id="_x0000_s1088" type="#_x0000_t32" style="position:absolute;margin-left:182.65pt;margin-top:7.45pt;width:78.5pt;height:0;z-index:251674624" o:connectortype="straight">
            <v:stroke endarrow="block"/>
          </v:shape>
        </w:pict>
      </w:r>
      <w:r>
        <w:rPr>
          <w:bCs/>
          <w:noProof/>
        </w:rPr>
        <w:pict>
          <v:shape id="_x0000_s1085" type="#_x0000_t32" style="position:absolute;margin-left:31.15pt;margin-top:7.45pt;width:78.55pt;height:0;z-index:251671552" o:connectortype="straight">
            <v:stroke endarrow="block"/>
          </v:shape>
        </w:pict>
      </w:r>
      <w:r w:rsidRPr="00DB30E7">
        <w:rPr>
          <w:bCs/>
        </w:rPr>
        <w:t xml:space="preserve">                                        </w:t>
      </w:r>
      <w:r>
        <w:rPr>
          <w:b/>
          <w:bCs/>
          <w:lang w:val="en-US"/>
        </w:rPr>
        <w:t>U</w:t>
      </w:r>
      <w:r w:rsidRPr="001C7F26">
        <w:rPr>
          <w:b/>
          <w:bCs/>
        </w:rPr>
        <w:t xml:space="preserve">                                                </w:t>
      </w:r>
      <w:r>
        <w:rPr>
          <w:b/>
          <w:bCs/>
          <w:lang w:val="en-US"/>
        </w:rPr>
        <w:t>R</w:t>
      </w:r>
    </w:p>
    <w:p w:rsidR="00DB30E7" w:rsidRDefault="00DB30E7" w:rsidP="00DB30E7">
      <w:pPr>
        <w:jc w:val="both"/>
        <w:rPr>
          <w:i/>
          <w:sz w:val="28"/>
          <w:szCs w:val="28"/>
        </w:rPr>
      </w:pPr>
      <w:r w:rsidRPr="00343457">
        <w:rPr>
          <w:b/>
          <w:i/>
          <w:sz w:val="28"/>
          <w:szCs w:val="28"/>
        </w:rPr>
        <w:t>З</w:t>
      </w:r>
      <w:r>
        <w:rPr>
          <w:b/>
          <w:i/>
          <w:sz w:val="28"/>
          <w:szCs w:val="28"/>
        </w:rPr>
        <w:t>акон Ома для участка цепи</w:t>
      </w:r>
      <w:r w:rsidRPr="00343457">
        <w:rPr>
          <w:b/>
          <w:i/>
          <w:sz w:val="28"/>
          <w:szCs w:val="28"/>
        </w:rPr>
        <w:t xml:space="preserve">: </w:t>
      </w:r>
      <w:r w:rsidRPr="00343457">
        <w:rPr>
          <w:i/>
          <w:sz w:val="28"/>
          <w:szCs w:val="28"/>
        </w:rPr>
        <w:t>сила тока прямо</w:t>
      </w:r>
      <w:r>
        <w:rPr>
          <w:i/>
          <w:sz w:val="28"/>
          <w:szCs w:val="28"/>
        </w:rPr>
        <w:t xml:space="preserve"> </w:t>
      </w:r>
      <w:r w:rsidRPr="00343457">
        <w:rPr>
          <w:i/>
          <w:sz w:val="28"/>
          <w:szCs w:val="28"/>
        </w:rPr>
        <w:t>пр</w:t>
      </w:r>
      <w:r>
        <w:rPr>
          <w:i/>
          <w:sz w:val="28"/>
          <w:szCs w:val="28"/>
        </w:rPr>
        <w:t xml:space="preserve">опорциональна приложенному </w:t>
      </w:r>
      <w:r w:rsidRPr="00343457">
        <w:rPr>
          <w:i/>
          <w:sz w:val="28"/>
          <w:szCs w:val="28"/>
        </w:rPr>
        <w:t xml:space="preserve">напряжению </w:t>
      </w:r>
      <w:r w:rsidRPr="00343457">
        <w:rPr>
          <w:i/>
          <w:iCs/>
          <w:sz w:val="28"/>
          <w:szCs w:val="28"/>
        </w:rPr>
        <w:t xml:space="preserve">U  </w:t>
      </w:r>
      <w:r w:rsidRPr="00343457">
        <w:rPr>
          <w:i/>
          <w:sz w:val="28"/>
          <w:szCs w:val="28"/>
        </w:rPr>
        <w:t xml:space="preserve">и обратно пропорциональна сопротивлению проводника </w:t>
      </w:r>
      <w:r>
        <w:rPr>
          <w:i/>
          <w:iCs/>
          <w:sz w:val="28"/>
          <w:szCs w:val="28"/>
        </w:rPr>
        <w:t>R.</w:t>
      </w:r>
      <w:r w:rsidRPr="00774837">
        <w:rPr>
          <w:i/>
          <w:sz w:val="28"/>
          <w:szCs w:val="28"/>
        </w:rPr>
        <w:t xml:space="preserve">       </w:t>
      </w:r>
    </w:p>
    <w:p w:rsidR="00DB30E7" w:rsidRPr="00343457" w:rsidRDefault="00DB30E7" w:rsidP="00DB30E7">
      <w:pPr>
        <w:jc w:val="center"/>
        <w:rPr>
          <w:i/>
          <w:sz w:val="28"/>
          <w:szCs w:val="28"/>
        </w:rPr>
      </w:pPr>
      <w:proofErr w:type="gramStart"/>
      <w:r w:rsidRPr="00343457">
        <w:rPr>
          <w:bCs/>
          <w:i/>
          <w:sz w:val="28"/>
          <w:szCs w:val="28"/>
          <w:lang w:val="en-US"/>
        </w:rPr>
        <w:t>I</w:t>
      </w:r>
      <w:r w:rsidRPr="00343457">
        <w:rPr>
          <w:bCs/>
          <w:i/>
          <w:sz w:val="28"/>
          <w:szCs w:val="28"/>
        </w:rPr>
        <w:t xml:space="preserve">  </w:t>
      </w:r>
      <w:r w:rsidRPr="00343457">
        <w:rPr>
          <w:bCs/>
          <w:sz w:val="28"/>
          <w:szCs w:val="28"/>
        </w:rPr>
        <w:t>=</w:t>
      </w:r>
      <w:proofErr w:type="gramEnd"/>
      <w:r w:rsidRPr="00343457">
        <w:rPr>
          <w:bCs/>
          <w:sz w:val="28"/>
          <w:szCs w:val="28"/>
        </w:rPr>
        <w:t xml:space="preserve"> </w:t>
      </w:r>
      <w:r w:rsidRPr="00343457">
        <w:rPr>
          <w:bCs/>
          <w:position w:val="-24"/>
          <w:sz w:val="28"/>
          <w:szCs w:val="28"/>
        </w:rPr>
        <w:object w:dxaOrig="300" w:dyaOrig="620">
          <v:shape id="_x0000_i1026" type="#_x0000_t75" style="width:15pt;height:30.75pt" o:ole="">
            <v:imagedata r:id="rId11" o:title=""/>
          </v:shape>
          <o:OLEObject Type="Embed" ProgID="Equation.3" ShapeID="_x0000_i1026" DrawAspect="Content" ObjectID="_1422299734" r:id="rId12"/>
        </w:object>
      </w:r>
      <w:r>
        <w:rPr>
          <w:bCs/>
          <w:sz w:val="28"/>
          <w:szCs w:val="28"/>
        </w:rPr>
        <w:t xml:space="preserve">              </w:t>
      </w:r>
      <w:r w:rsidRPr="00343457">
        <w:rPr>
          <w:b/>
          <w:i/>
          <w:position w:val="-28"/>
          <w:sz w:val="28"/>
          <w:szCs w:val="28"/>
        </w:rPr>
        <w:object w:dxaOrig="1660" w:dyaOrig="680">
          <v:shape id="_x0000_i1027" type="#_x0000_t75" style="width:83.25pt;height:33.75pt" o:ole="">
            <v:imagedata r:id="rId13" o:title=""/>
          </v:shape>
          <o:OLEObject Type="Embed" ProgID="Equation.3" ShapeID="_x0000_i1027" DrawAspect="Content" ObjectID="_1422299735" r:id="rId14"/>
        </w:object>
      </w:r>
    </w:p>
    <w:p w:rsidR="00DB30E7" w:rsidRPr="0081606D" w:rsidRDefault="00DB30E7" w:rsidP="00DB30E7">
      <w:pPr>
        <w:jc w:val="center"/>
        <w:rPr>
          <w:bCs/>
          <w:sz w:val="28"/>
          <w:szCs w:val="28"/>
        </w:rPr>
      </w:pPr>
      <w:r w:rsidRPr="0081606D">
        <w:rPr>
          <w:b/>
          <w:bCs/>
          <w:sz w:val="28"/>
          <w:szCs w:val="28"/>
        </w:rPr>
        <w:t>Электродвижущая сила.</w:t>
      </w:r>
    </w:p>
    <w:p w:rsidR="00DB30E7" w:rsidRPr="00343457" w:rsidRDefault="00DB30E7" w:rsidP="00DB30E7">
      <w:pPr>
        <w:pStyle w:val="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343457">
        <w:rPr>
          <w:rFonts w:ascii="Times New Roman" w:hAnsi="Times New Roman" w:cs="Times New Roman"/>
        </w:rPr>
        <w:t xml:space="preserve">Если два заряженных тела соединить проводником, то через него пойдет кратковременный ток. Избыточные электроны с отрицательно заряженного тела перейдут на положительно </w:t>
      </w:r>
      <w:proofErr w:type="gramStart"/>
      <w:r w:rsidRPr="00343457">
        <w:rPr>
          <w:rFonts w:ascii="Times New Roman" w:hAnsi="Times New Roman" w:cs="Times New Roman"/>
        </w:rPr>
        <w:t>заряженное</w:t>
      </w:r>
      <w:proofErr w:type="gramEnd"/>
      <w:r w:rsidRPr="00343457">
        <w:rPr>
          <w:rFonts w:ascii="Times New Roman" w:hAnsi="Times New Roman" w:cs="Times New Roman"/>
        </w:rPr>
        <w:t xml:space="preserve">. Потенциалы тел окажутся одинаковыми, значит, напряжение на концах проводника станет равно нулю, и ток прекратится. Для существования длительного тока в проводнике нужно поддерживать разность потенциалов на его концах </w:t>
      </w:r>
      <w:proofErr w:type="gramStart"/>
      <w:r w:rsidRPr="00343457">
        <w:rPr>
          <w:rFonts w:ascii="Times New Roman" w:hAnsi="Times New Roman" w:cs="Times New Roman"/>
        </w:rPr>
        <w:t>неизменной</w:t>
      </w:r>
      <w:proofErr w:type="gramEnd"/>
      <w:r w:rsidRPr="00343457">
        <w:rPr>
          <w:rFonts w:ascii="Times New Roman" w:hAnsi="Times New Roman" w:cs="Times New Roman"/>
        </w:rPr>
        <w:t xml:space="preserve">. Этого можно достичь, перенося свободные электроны с положительного тела на </w:t>
      </w:r>
      <w:proofErr w:type="gramStart"/>
      <w:r w:rsidRPr="00343457">
        <w:rPr>
          <w:rFonts w:ascii="Times New Roman" w:hAnsi="Times New Roman" w:cs="Times New Roman"/>
        </w:rPr>
        <w:t>отрицательное</w:t>
      </w:r>
      <w:proofErr w:type="gramEnd"/>
      <w:r w:rsidRPr="00343457">
        <w:rPr>
          <w:rFonts w:ascii="Times New Roman" w:hAnsi="Times New Roman" w:cs="Times New Roman"/>
        </w:rPr>
        <w:t xml:space="preserve"> так, чтобы заряды тел не менялись со временем.</w:t>
      </w:r>
    </w:p>
    <w:p w:rsidR="00DB30E7" w:rsidRPr="00343457" w:rsidRDefault="00DB30E7" w:rsidP="00DB30E7">
      <w:pPr>
        <w:pStyle w:val="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343457">
        <w:rPr>
          <w:rFonts w:ascii="Times New Roman" w:hAnsi="Times New Roman" w:cs="Times New Roman"/>
        </w:rPr>
        <w:t xml:space="preserve">Силы электрического взаимодействия сами по себе не способны осуществлять подобное разделение зарядов. Они вызывают притяжение электронов к положительному телу и отталкивание от </w:t>
      </w:r>
      <w:proofErr w:type="gramStart"/>
      <w:r w:rsidRPr="00343457">
        <w:rPr>
          <w:rFonts w:ascii="Times New Roman" w:hAnsi="Times New Roman" w:cs="Times New Roman"/>
        </w:rPr>
        <w:t>отрицательного</w:t>
      </w:r>
      <w:proofErr w:type="gramEnd"/>
      <w:r w:rsidRPr="00343457">
        <w:rPr>
          <w:rFonts w:ascii="Times New Roman" w:hAnsi="Times New Roman" w:cs="Times New Roman"/>
        </w:rPr>
        <w:t xml:space="preserve">. Поэтому внутри источника тока должны действовать сторонние силы, имеющие неэлектрическую природу и обеспечивающие разделение электрических зарядов.  </w:t>
      </w:r>
    </w:p>
    <w:p w:rsidR="00DB30E7" w:rsidRPr="003B3E14" w:rsidRDefault="00DB30E7" w:rsidP="00DB30E7">
      <w:pPr>
        <w:pStyle w:val="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5337810</wp:posOffset>
            </wp:positionH>
            <wp:positionV relativeFrom="paragraph">
              <wp:posOffset>441960</wp:posOffset>
            </wp:positionV>
            <wp:extent cx="1704975" cy="1314450"/>
            <wp:effectExtent l="19050" t="0" r="9525" b="0"/>
            <wp:wrapSquare wrapText="bothSides"/>
            <wp:docPr id="3" name="Рисунок 107" descr="http://shkola.lv/goods/ymk/physics/work3/theory/4/image06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http://shkola.lv/goods/ymk/physics/work3/theory/4/image060.g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</w:rPr>
        <w:t>Сторонние силы -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л</w:t>
      </w:r>
      <w:r w:rsidRPr="00343457">
        <w:rPr>
          <w:rFonts w:ascii="Times New Roman" w:hAnsi="Times New Roman" w:cs="Times New Roman"/>
          <w:i/>
        </w:rPr>
        <w:t>юбые силы, действующие на электрические заряженные частицы, за исключение сил, электростатического происхождения (т.е. кулоновских</w:t>
      </w:r>
      <w:r w:rsidRPr="00343457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:rsidR="00DB30E7" w:rsidRPr="007F195C" w:rsidRDefault="00DB30E7" w:rsidP="00DB30E7">
      <w:pPr>
        <w:pStyle w:val="a3"/>
        <w:shd w:val="clear" w:color="auto" w:fill="FFFFFF"/>
        <w:spacing w:before="0" w:beforeAutospacing="0" w:after="0" w:afterAutospacing="0"/>
        <w:rPr>
          <w:i/>
          <w:color w:val="313131"/>
          <w:sz w:val="28"/>
          <w:szCs w:val="28"/>
        </w:rPr>
      </w:pPr>
      <w:r w:rsidRPr="00343457">
        <w:rPr>
          <w:b/>
          <w:i/>
          <w:color w:val="313131"/>
          <w:sz w:val="28"/>
          <w:szCs w:val="28"/>
        </w:rPr>
        <w:t>ЭДС – электродвижущая сила</w:t>
      </w:r>
      <w:r w:rsidRPr="00343457">
        <w:rPr>
          <w:i/>
          <w:color w:val="313131"/>
          <w:sz w:val="28"/>
          <w:szCs w:val="28"/>
        </w:rPr>
        <w:t xml:space="preserve"> – физическая величина, определяемая работой</w:t>
      </w:r>
      <w:proofErr w:type="gramStart"/>
      <w:r w:rsidRPr="00343457">
        <w:rPr>
          <w:i/>
          <w:color w:val="313131"/>
          <w:sz w:val="28"/>
          <w:szCs w:val="28"/>
        </w:rPr>
        <w:t xml:space="preserve"> ,</w:t>
      </w:r>
      <w:proofErr w:type="gramEnd"/>
      <w:r w:rsidRPr="00343457">
        <w:rPr>
          <w:i/>
          <w:color w:val="313131"/>
          <w:sz w:val="28"/>
          <w:szCs w:val="28"/>
        </w:rPr>
        <w:t xml:space="preserve"> совершаемой сторонними силами при перемещении единичного  положительного заряда</w:t>
      </w:r>
      <w:r>
        <w:rPr>
          <w:i/>
          <w:color w:val="313131"/>
          <w:sz w:val="28"/>
          <w:szCs w:val="28"/>
        </w:rPr>
        <w:t xml:space="preserve"> от «+» полюса к </w:t>
      </w:r>
      <w:r>
        <w:rPr>
          <w:i/>
          <w:color w:val="313131"/>
          <w:sz w:val="28"/>
          <w:szCs w:val="28"/>
        </w:rPr>
        <w:lastRenderedPageBreak/>
        <w:t>«-» полюсу внутри источника тока</w:t>
      </w:r>
      <w:r w:rsidRPr="00343457">
        <w:rPr>
          <w:i/>
          <w:color w:val="313131"/>
          <w:sz w:val="28"/>
          <w:szCs w:val="28"/>
        </w:rPr>
        <w:t xml:space="preserve">.  Является энергетической характеристикой  </w:t>
      </w:r>
      <w:r>
        <w:rPr>
          <w:i/>
          <w:color w:val="313131"/>
          <w:sz w:val="28"/>
          <w:szCs w:val="28"/>
        </w:rPr>
        <w:t>источника тока.</w:t>
      </w:r>
      <w:r w:rsidRPr="007F195C">
        <w:rPr>
          <w:i/>
          <w:color w:val="313131"/>
          <w:sz w:val="28"/>
          <w:szCs w:val="28"/>
        </w:rPr>
        <w:t xml:space="preserve"> </w:t>
      </w:r>
      <w:r w:rsidRPr="00343457">
        <w:rPr>
          <w:i/>
          <w:color w:val="313131"/>
          <w:position w:val="-28"/>
          <w:sz w:val="28"/>
          <w:szCs w:val="28"/>
        </w:rPr>
        <w:object w:dxaOrig="960" w:dyaOrig="700">
          <v:shape id="_x0000_i1028" type="#_x0000_t75" style="width:48pt;height:35.25pt" o:ole="">
            <v:imagedata r:id="rId17" o:title=""/>
          </v:shape>
          <o:OLEObject Type="Embed" ProgID="Equation.3" ShapeID="_x0000_i1028" DrawAspect="Content" ObjectID="_1422299736" r:id="rId18"/>
        </w:object>
      </w:r>
      <w:r w:rsidRPr="00343457">
        <w:rPr>
          <w:i/>
          <w:color w:val="313131"/>
          <w:sz w:val="28"/>
          <w:szCs w:val="28"/>
        </w:rPr>
        <w:t xml:space="preserve">   </w:t>
      </w:r>
      <w:r w:rsidR="00B017F5" w:rsidRPr="00BE0CA8">
        <w:rPr>
          <w:i/>
          <w:color w:val="313131"/>
          <w:position w:val="-24"/>
          <w:sz w:val="28"/>
          <w:szCs w:val="28"/>
        </w:rPr>
        <w:object w:dxaOrig="1020" w:dyaOrig="620">
          <v:shape id="_x0000_i1048" type="#_x0000_t75" style="width:51pt;height:30.75pt" o:ole="">
            <v:imagedata r:id="rId19" o:title=""/>
          </v:shape>
          <o:OLEObject Type="Embed" ProgID="Equation.3" ShapeID="_x0000_i1048" DrawAspect="Content" ObjectID="_1422299737" r:id="rId20"/>
        </w:object>
      </w:r>
      <w:r w:rsidRPr="00343457">
        <w:rPr>
          <w:i/>
          <w:color w:val="313131"/>
          <w:sz w:val="28"/>
          <w:szCs w:val="28"/>
        </w:rPr>
        <w:t>=В</w:t>
      </w:r>
    </w:p>
    <w:p w:rsidR="00DB30E7" w:rsidRDefault="00DB30E7" w:rsidP="00DB30E7">
      <w:pPr>
        <w:jc w:val="center"/>
        <w:rPr>
          <w:b/>
          <w:sz w:val="28"/>
          <w:szCs w:val="28"/>
        </w:rPr>
      </w:pPr>
    </w:p>
    <w:p w:rsidR="00DB30E7" w:rsidRPr="001300F8" w:rsidRDefault="00DB30E7" w:rsidP="00DB30E7">
      <w:pPr>
        <w:jc w:val="center"/>
        <w:rPr>
          <w:b/>
          <w:sz w:val="28"/>
          <w:szCs w:val="28"/>
        </w:rPr>
      </w:pPr>
      <w:r w:rsidRPr="001300F8">
        <w:rPr>
          <w:b/>
          <w:sz w:val="28"/>
          <w:szCs w:val="28"/>
        </w:rPr>
        <w:t>Закон Ома для полной цепи.</w:t>
      </w:r>
    </w:p>
    <w:p w:rsidR="00DB30E7" w:rsidRDefault="00DB30E7" w:rsidP="00DB30E7">
      <w:pPr>
        <w:pStyle w:val="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3910330</wp:posOffset>
            </wp:positionH>
            <wp:positionV relativeFrom="paragraph">
              <wp:posOffset>240665</wp:posOffset>
            </wp:positionV>
            <wp:extent cx="1066800" cy="771525"/>
            <wp:effectExtent l="19050" t="0" r="0" b="0"/>
            <wp:wrapSquare wrapText="bothSides"/>
            <wp:docPr id="4" name="Рисунок 108" descr="http://shkola.lv/goods/ymk/physics/work3/theory/4/image06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 descr="http://shkola.lv/goods/ymk/physics/work3/theory/4/image063.gif"/>
                    <pic:cNvPicPr>
                      <a:picLocks noChangeAspect="1" noChangeArrowheads="1"/>
                    </pic:cNvPicPr>
                  </pic:nvPicPr>
                  <pic:blipFill>
                    <a:blip r:embed="rId21" r:link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43457">
        <w:rPr>
          <w:rFonts w:ascii="Times New Roman" w:hAnsi="Times New Roman" w:cs="Times New Roman"/>
          <w:b/>
          <w:i/>
        </w:rPr>
        <w:t xml:space="preserve">Сила тока прямо </w:t>
      </w:r>
      <w:r w:rsidRPr="00343457">
        <w:rPr>
          <w:rFonts w:ascii="Times New Roman" w:hAnsi="Times New Roman" w:cs="Times New Roman"/>
          <w:i/>
        </w:rPr>
        <w:t>пропорциональна ЭДС источника и обратно пропорциональна полному сопротивлению цепи:</w:t>
      </w:r>
      <w:r w:rsidRPr="003B3E14">
        <w:rPr>
          <w:rFonts w:ascii="Times New Roman" w:hAnsi="Times New Roman" w:cs="Times New Roman"/>
          <w:i/>
        </w:rPr>
        <w:t xml:space="preserve">                        </w:t>
      </w:r>
      <w:r>
        <w:rPr>
          <w:rFonts w:ascii="Times New Roman" w:hAnsi="Times New Roman" w:cs="Times New Roman"/>
          <w:lang w:val="en-US"/>
        </w:rPr>
        <w:t>I</w:t>
      </w:r>
      <w:r w:rsidRPr="003B3E14">
        <w:rPr>
          <w:rFonts w:ascii="Times New Roman" w:hAnsi="Times New Roman" w:cs="Times New Roman"/>
        </w:rPr>
        <w:t xml:space="preserve"> = </w:t>
      </w:r>
      <w:r w:rsidRPr="003B3E14">
        <w:rPr>
          <w:rFonts w:ascii="Times New Roman" w:hAnsi="Times New Roman" w:cs="Times New Roman"/>
          <w:position w:val="-24"/>
        </w:rPr>
        <w:object w:dxaOrig="620" w:dyaOrig="620">
          <v:shape id="_x0000_i1029" type="#_x0000_t75" style="width:30.75pt;height:30.75pt" o:ole="">
            <v:imagedata r:id="rId23" o:title=""/>
          </v:shape>
          <o:OLEObject Type="Embed" ProgID="Equation.3" ShapeID="_x0000_i1029" DrawAspect="Content" ObjectID="_1422299738" r:id="rId24"/>
        </w:object>
      </w:r>
      <w:r>
        <w:rPr>
          <w:rFonts w:ascii="Times New Roman" w:hAnsi="Times New Roman" w:cs="Times New Roman"/>
        </w:rPr>
        <w:t xml:space="preserve">    </w:t>
      </w:r>
    </w:p>
    <w:p w:rsidR="00DB30E7" w:rsidRPr="007F195C" w:rsidRDefault="00DB30E7" w:rsidP="00DB30E7">
      <w:pPr>
        <w:pStyle w:val="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/>
        </w:rPr>
      </w:pPr>
      <w:r w:rsidRPr="007F195C">
        <w:rPr>
          <w:rFonts w:ascii="Times New Roman" w:hAnsi="Times New Roman" w:cs="Times New Roman"/>
          <w:color w:val="313131"/>
        </w:rPr>
        <w:t>где:</w:t>
      </w:r>
      <w:r w:rsidRPr="00343457">
        <w:rPr>
          <w:color w:val="313131"/>
        </w:rPr>
        <w:t xml:space="preserve"> </w:t>
      </w:r>
      <w:r w:rsidRPr="007F195C">
        <w:rPr>
          <w:rFonts w:ascii="Times New Roman" w:hAnsi="Times New Roman" w:cs="Times New Roman"/>
          <w:color w:val="313131"/>
          <w:position w:val="-6"/>
        </w:rPr>
        <w:object w:dxaOrig="200" w:dyaOrig="220">
          <v:shape id="_x0000_i1030" type="#_x0000_t75" style="width:9.75pt;height:11.25pt" o:ole="">
            <v:imagedata r:id="rId25" o:title=""/>
          </v:shape>
          <o:OLEObject Type="Embed" ProgID="Equation.3" ShapeID="_x0000_i1030" DrawAspect="Content" ObjectID="_1422299739" r:id="rId26"/>
        </w:object>
      </w:r>
      <w:r w:rsidRPr="007F195C">
        <w:rPr>
          <w:rFonts w:ascii="Times New Roman" w:hAnsi="Times New Roman" w:cs="Times New Roman"/>
          <w:color w:val="313131"/>
        </w:rPr>
        <w:t>– ЭДС источника тока</w:t>
      </w:r>
    </w:p>
    <w:p w:rsidR="00DB30E7" w:rsidRPr="00343457" w:rsidRDefault="00DB30E7" w:rsidP="00DB30E7">
      <w:pPr>
        <w:pStyle w:val="a3"/>
        <w:shd w:val="clear" w:color="auto" w:fill="FFFFFF"/>
        <w:spacing w:before="0" w:beforeAutospacing="0" w:after="0" w:afterAutospacing="0"/>
        <w:rPr>
          <w:color w:val="313131"/>
          <w:sz w:val="28"/>
          <w:szCs w:val="28"/>
        </w:rPr>
      </w:pPr>
      <w:r w:rsidRPr="00343457">
        <w:rPr>
          <w:color w:val="313131"/>
          <w:sz w:val="28"/>
          <w:szCs w:val="28"/>
          <w:lang w:val="en-US"/>
        </w:rPr>
        <w:t>R</w:t>
      </w:r>
      <w:r w:rsidRPr="00343457">
        <w:rPr>
          <w:color w:val="313131"/>
          <w:sz w:val="28"/>
          <w:szCs w:val="28"/>
        </w:rPr>
        <w:t xml:space="preserve"> </w:t>
      </w:r>
      <w:proofErr w:type="gramStart"/>
      <w:r w:rsidRPr="00343457">
        <w:rPr>
          <w:color w:val="313131"/>
          <w:sz w:val="28"/>
          <w:szCs w:val="28"/>
        </w:rPr>
        <w:t>–  внешнее</w:t>
      </w:r>
      <w:proofErr w:type="gramEnd"/>
      <w:r w:rsidRPr="00343457">
        <w:rPr>
          <w:color w:val="313131"/>
          <w:sz w:val="28"/>
          <w:szCs w:val="28"/>
        </w:rPr>
        <w:t xml:space="preserve"> сопротивление цепи</w:t>
      </w:r>
    </w:p>
    <w:p w:rsidR="00DB30E7" w:rsidRPr="004B26A0" w:rsidRDefault="00DB30E7" w:rsidP="00DB30E7">
      <w:pPr>
        <w:pStyle w:val="a3"/>
        <w:shd w:val="clear" w:color="auto" w:fill="FFFFFF"/>
        <w:spacing w:before="0" w:beforeAutospacing="0" w:after="0" w:afterAutospacing="0"/>
        <w:rPr>
          <w:color w:val="313131"/>
          <w:sz w:val="28"/>
          <w:szCs w:val="28"/>
        </w:rPr>
      </w:pPr>
      <w:proofErr w:type="spellStart"/>
      <w:r w:rsidRPr="00343457">
        <w:rPr>
          <w:color w:val="313131"/>
          <w:sz w:val="28"/>
          <w:szCs w:val="28"/>
        </w:rPr>
        <w:t>r</w:t>
      </w:r>
      <w:proofErr w:type="spellEnd"/>
      <w:r w:rsidRPr="00343457">
        <w:rPr>
          <w:color w:val="313131"/>
          <w:sz w:val="28"/>
          <w:szCs w:val="28"/>
        </w:rPr>
        <w:t xml:space="preserve"> -  внутреннее сопротивление цепи</w:t>
      </w:r>
    </w:p>
    <w:p w:rsidR="00DB30E7" w:rsidRPr="007F195C" w:rsidRDefault="00DB30E7" w:rsidP="00DB30E7">
      <w:pPr>
        <w:pStyle w:val="text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  <w:vertAlign w:val="subscript"/>
        </w:rPr>
        <w:t>ст</w:t>
      </w:r>
      <w:proofErr w:type="spellEnd"/>
      <w:r w:rsidRPr="004B26A0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</w:rPr>
        <w:sym w:font="Symbol" w:char="F065"/>
      </w:r>
      <w:r>
        <w:rPr>
          <w:rFonts w:ascii="Times New Roman" w:hAnsi="Times New Roman" w:cs="Times New Roman"/>
          <w:lang w:val="en-US"/>
        </w:rPr>
        <w:t>I</w:t>
      </w:r>
      <w:r>
        <w:rPr>
          <w:rFonts w:ascii="Times New Roman" w:hAnsi="Times New Roman" w:cs="Times New Roman"/>
          <w:lang w:val="en-US"/>
        </w:rPr>
        <w:sym w:font="Symbol" w:char="F044"/>
      </w:r>
      <w:r>
        <w:rPr>
          <w:rFonts w:ascii="Times New Roman" w:hAnsi="Times New Roman" w:cs="Times New Roman"/>
          <w:lang w:val="en-US"/>
        </w:rPr>
        <w:t>t</w:t>
      </w:r>
      <w:r w:rsidRPr="004B26A0">
        <w:rPr>
          <w:rFonts w:ascii="Times New Roman" w:hAnsi="Times New Roman" w:cs="Times New Roman"/>
        </w:rPr>
        <w:t xml:space="preserve">          </w:t>
      </w:r>
      <w:r w:rsidRPr="004B26A0">
        <w:t xml:space="preserve"> </w:t>
      </w:r>
      <w:proofErr w:type="spellStart"/>
      <w:r w:rsidRPr="00FB64F7">
        <w:rPr>
          <w:rFonts w:ascii="Times New Roman" w:hAnsi="Times New Roman" w:cs="Times New Roman"/>
        </w:rPr>
        <w:t>А</w:t>
      </w:r>
      <w:r w:rsidRPr="00FB64F7">
        <w:rPr>
          <w:rFonts w:ascii="Times New Roman" w:hAnsi="Times New Roman" w:cs="Times New Roman"/>
          <w:vertAlign w:val="subscript"/>
        </w:rPr>
        <w:t>ст</w:t>
      </w:r>
      <w:proofErr w:type="spellEnd"/>
      <w:r w:rsidRPr="00FB64F7">
        <w:rPr>
          <w:rFonts w:ascii="Times New Roman" w:hAnsi="Times New Roman" w:cs="Times New Roman"/>
        </w:rPr>
        <w:t xml:space="preserve"> = </w:t>
      </w:r>
      <w:r w:rsidRPr="00FB64F7">
        <w:rPr>
          <w:rFonts w:ascii="Times New Roman" w:hAnsi="Times New Roman" w:cs="Times New Roman"/>
          <w:lang w:val="en-US"/>
        </w:rPr>
        <w:t>Q</w:t>
      </w:r>
      <w:r>
        <w:t xml:space="preserve">       </w:t>
      </w:r>
      <w:r w:rsidRPr="004B26A0">
        <w:rPr>
          <w:rFonts w:ascii="Times New Roman" w:hAnsi="Times New Roman" w:cs="Times New Roman"/>
        </w:rPr>
        <w:t xml:space="preserve"> </w:t>
      </w:r>
      <w:r w:rsidRPr="00343457">
        <w:rPr>
          <w:rFonts w:ascii="Times New Roman" w:hAnsi="Times New Roman" w:cs="Times New Roman"/>
          <w:i/>
          <w:iCs/>
        </w:rPr>
        <w:t>ε</w:t>
      </w:r>
      <w:r w:rsidRPr="004B26A0">
        <w:rPr>
          <w:rFonts w:ascii="Times New Roman" w:hAnsi="Times New Roman" w:cs="Times New Roman"/>
          <w:i/>
          <w:iCs/>
        </w:rPr>
        <w:t xml:space="preserve"> = </w:t>
      </w:r>
      <w:r w:rsidRPr="004B26A0">
        <w:rPr>
          <w:rFonts w:ascii="Times New Roman" w:hAnsi="Times New Roman" w:cs="Times New Roman"/>
          <w:i/>
          <w:iCs/>
          <w:lang w:val="en-US"/>
        </w:rPr>
        <w:t>IR</w:t>
      </w:r>
      <w:r w:rsidRPr="004B26A0">
        <w:rPr>
          <w:rFonts w:ascii="Times New Roman" w:hAnsi="Times New Roman" w:cs="Times New Roman"/>
          <w:i/>
          <w:iCs/>
        </w:rPr>
        <w:t xml:space="preserve"> + </w:t>
      </w:r>
      <w:proofErr w:type="spellStart"/>
      <w:r w:rsidRPr="004B26A0">
        <w:rPr>
          <w:rFonts w:ascii="Times New Roman" w:hAnsi="Times New Roman" w:cs="Times New Roman"/>
          <w:i/>
          <w:iCs/>
          <w:lang w:val="en-US"/>
        </w:rPr>
        <w:t>Ir</w:t>
      </w:r>
      <w:proofErr w:type="spellEnd"/>
      <w:r w:rsidRPr="004B26A0">
        <w:rPr>
          <w:rFonts w:ascii="Times New Roman" w:hAnsi="Times New Roman" w:cs="Times New Roman"/>
          <w:i/>
          <w:iCs/>
        </w:rPr>
        <w:t xml:space="preserve"> </w:t>
      </w:r>
      <w:r w:rsidRPr="004B26A0">
        <w:rPr>
          <w:rFonts w:ascii="Times New Roman" w:hAnsi="Times New Roman" w:cs="Times New Roman"/>
        </w:rPr>
        <w:t xml:space="preserve">=  </w:t>
      </w:r>
      <w:proofErr w:type="spellStart"/>
      <w:proofErr w:type="gramStart"/>
      <w:r w:rsidRPr="00343457">
        <w:rPr>
          <w:rFonts w:ascii="Times New Roman" w:hAnsi="Times New Roman" w:cs="Times New Roman"/>
        </w:rPr>
        <w:t>U</w:t>
      </w:r>
      <w:proofErr w:type="gramEnd"/>
      <w:r w:rsidRPr="006A37FF">
        <w:rPr>
          <w:rFonts w:ascii="Times New Roman" w:hAnsi="Times New Roman" w:cs="Times New Roman"/>
          <w:vertAlign w:val="subscript"/>
        </w:rPr>
        <w:t>внеш</w:t>
      </w:r>
      <w:r w:rsidRPr="004B26A0">
        <w:rPr>
          <w:rFonts w:ascii="Times New Roman" w:hAnsi="Times New Roman" w:cs="Times New Roman"/>
          <w:vertAlign w:val="subscript"/>
        </w:rPr>
        <w:t>.</w:t>
      </w:r>
      <w:r w:rsidRPr="004B26A0">
        <w:rPr>
          <w:rFonts w:ascii="Times New Roman" w:hAnsi="Times New Roman" w:cs="Times New Roman"/>
        </w:rPr>
        <w:t>+</w:t>
      </w:r>
      <w:proofErr w:type="spellEnd"/>
      <w:r w:rsidRPr="004B26A0">
        <w:rPr>
          <w:rFonts w:ascii="Times New Roman" w:hAnsi="Times New Roman" w:cs="Times New Roman"/>
        </w:rPr>
        <w:t xml:space="preserve"> </w:t>
      </w:r>
      <w:proofErr w:type="gramStart"/>
      <w:r w:rsidRPr="004B26A0">
        <w:rPr>
          <w:rFonts w:ascii="Times New Roman" w:hAnsi="Times New Roman" w:cs="Times New Roman"/>
          <w:lang w:val="en-US"/>
        </w:rPr>
        <w:t>U</w:t>
      </w:r>
      <w:r w:rsidRPr="006A37FF">
        <w:rPr>
          <w:rFonts w:ascii="Times New Roman" w:hAnsi="Times New Roman" w:cs="Times New Roman"/>
          <w:vertAlign w:val="subscript"/>
        </w:rPr>
        <w:t>ист</w:t>
      </w:r>
      <w:r w:rsidRPr="004B26A0">
        <w:rPr>
          <w:rFonts w:ascii="Times New Roman" w:hAnsi="Times New Roman" w:cs="Times New Roman"/>
          <w:vertAlign w:val="subscript"/>
        </w:rPr>
        <w:t>.</w:t>
      </w:r>
      <w:proofErr w:type="gramEnd"/>
      <w:r>
        <w:rPr>
          <w:rFonts w:ascii="Times New Roman" w:hAnsi="Times New Roman" w:cs="Times New Roman"/>
          <w:vertAlign w:val="subscript"/>
        </w:rPr>
        <w:t xml:space="preserve">                  </w:t>
      </w:r>
      <w:r>
        <w:rPr>
          <w:rFonts w:ascii="Times New Roman" w:hAnsi="Times New Roman" w:cs="Times New Roman"/>
        </w:rPr>
        <w:t>η</w:t>
      </w:r>
      <w:r>
        <w:rPr>
          <w:rFonts w:ascii="Times New Roman" w:hAnsi="Times New Roman" w:cs="Times New Roman"/>
          <w:vertAlign w:val="subscript"/>
        </w:rPr>
        <w:t>ист.</w:t>
      </w:r>
      <w:r>
        <w:rPr>
          <w:rFonts w:ascii="Times New Roman" w:hAnsi="Times New Roman" w:cs="Times New Roman"/>
        </w:rPr>
        <w:t xml:space="preserve"> = </w:t>
      </w:r>
      <w:r w:rsidR="00B017F5" w:rsidRPr="007F195C">
        <w:rPr>
          <w:rFonts w:ascii="Times New Roman" w:hAnsi="Times New Roman" w:cs="Times New Roman"/>
          <w:position w:val="-24"/>
        </w:rPr>
        <w:object w:dxaOrig="660" w:dyaOrig="620">
          <v:shape id="_x0000_i1049" type="#_x0000_t75" style="width:33pt;height:31.5pt" o:ole="">
            <v:imagedata r:id="rId27" o:title=""/>
          </v:shape>
          <o:OLEObject Type="Embed" ProgID="Equation.3" ShapeID="_x0000_i1049" DrawAspect="Content" ObjectID="_1422299740" r:id="rId28"/>
        </w:object>
      </w:r>
    </w:p>
    <w:p w:rsidR="00DB30E7" w:rsidRPr="00343457" w:rsidRDefault="00DB30E7" w:rsidP="00DB30E7">
      <w:pPr>
        <w:pStyle w:val="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6A37FF">
        <w:rPr>
          <w:rFonts w:ascii="Times New Roman" w:hAnsi="Times New Roman" w:cs="Times New Roman"/>
          <w:i/>
        </w:rPr>
        <w:t>ЭДС равно сумме падения напряжений на внешнем и внутреннем участках замкнутой цепи</w:t>
      </w:r>
      <w:r w:rsidRPr="00343457">
        <w:rPr>
          <w:rFonts w:ascii="Times New Roman" w:hAnsi="Times New Roman" w:cs="Times New Roman"/>
        </w:rPr>
        <w:t xml:space="preserve">. </w:t>
      </w:r>
    </w:p>
    <w:p w:rsidR="00DB30E7" w:rsidRPr="00343457" w:rsidRDefault="00DB30E7" w:rsidP="00DB30E7">
      <w:pPr>
        <w:pStyle w:val="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343457">
        <w:rPr>
          <w:rFonts w:ascii="Times New Roman" w:hAnsi="Times New Roman" w:cs="Times New Roman"/>
        </w:rPr>
        <w:t xml:space="preserve">Частный случай -  </w:t>
      </w:r>
      <w:r w:rsidRPr="00343457">
        <w:rPr>
          <w:rFonts w:ascii="Times New Roman" w:hAnsi="Times New Roman" w:cs="Times New Roman"/>
          <w:u w:val="single"/>
        </w:rPr>
        <w:t>короткое замыкание,</w:t>
      </w:r>
      <w:r w:rsidRPr="00343457">
        <w:rPr>
          <w:rFonts w:ascii="Times New Roman" w:hAnsi="Times New Roman" w:cs="Times New Roman"/>
        </w:rPr>
        <w:t xml:space="preserve"> когда  R =  0 ,  </w:t>
      </w:r>
      <w:proofErr w:type="spellStart"/>
      <w:proofErr w:type="gramStart"/>
      <w:r w:rsidRPr="00343457">
        <w:rPr>
          <w:rFonts w:ascii="Times New Roman" w:hAnsi="Times New Roman" w:cs="Times New Roman"/>
          <w:i/>
        </w:rPr>
        <w:t>I</w:t>
      </w:r>
      <w:proofErr w:type="gramEnd"/>
      <w:r w:rsidRPr="006A37FF">
        <w:rPr>
          <w:rFonts w:ascii="Times New Roman" w:hAnsi="Times New Roman" w:cs="Times New Roman"/>
          <w:i/>
          <w:vertAlign w:val="subscript"/>
        </w:rPr>
        <w:t>к.з</w:t>
      </w:r>
      <w:proofErr w:type="spellEnd"/>
      <w:r w:rsidRPr="006A37FF">
        <w:rPr>
          <w:rFonts w:ascii="Times New Roman" w:hAnsi="Times New Roman" w:cs="Times New Roman"/>
          <w:i/>
          <w:vertAlign w:val="subscript"/>
        </w:rPr>
        <w:t>.</w:t>
      </w:r>
      <w:r>
        <w:rPr>
          <w:rFonts w:ascii="Times New Roman" w:hAnsi="Times New Roman" w:cs="Times New Roman"/>
        </w:rPr>
        <w:t xml:space="preserve"> =</w:t>
      </w:r>
      <w:r w:rsidRPr="00343457">
        <w:rPr>
          <w:rFonts w:ascii="Times New Roman" w:hAnsi="Times New Roman" w:cs="Times New Roman"/>
        </w:rPr>
        <w:t xml:space="preserve"> </w:t>
      </w:r>
      <w:r w:rsidRPr="00343457">
        <w:rPr>
          <w:rFonts w:ascii="Times New Roman" w:hAnsi="Times New Roman" w:cs="Times New Roman"/>
          <w:position w:val="-24"/>
        </w:rPr>
        <w:object w:dxaOrig="240" w:dyaOrig="620">
          <v:shape id="_x0000_i1031" type="#_x0000_t75" style="width:12pt;height:30.75pt" o:ole="">
            <v:imagedata r:id="rId29" o:title=""/>
          </v:shape>
          <o:OLEObject Type="Embed" ProgID="Equation.3" ShapeID="_x0000_i1031" DrawAspect="Content" ObjectID="_1422299741" r:id="rId30"/>
        </w:object>
      </w:r>
    </w:p>
    <w:p w:rsidR="00DB30E7" w:rsidRPr="00343457" w:rsidRDefault="00DB30E7" w:rsidP="00DB30E7">
      <w:pPr>
        <w:pStyle w:val="a3"/>
        <w:shd w:val="clear" w:color="auto" w:fill="FFFFFF"/>
        <w:spacing w:before="0" w:beforeAutospacing="0" w:after="0" w:afterAutospacing="0"/>
        <w:rPr>
          <w:b/>
          <w:color w:val="313131"/>
          <w:sz w:val="28"/>
          <w:szCs w:val="28"/>
        </w:rPr>
      </w:pPr>
      <w:r w:rsidRPr="007F195C">
        <w:rPr>
          <w:b/>
          <w:color w:val="313131"/>
          <w:sz w:val="28"/>
          <w:szCs w:val="28"/>
        </w:rPr>
        <w:t>Основные характеристики электрического тока.</w:t>
      </w:r>
    </w:p>
    <w:tbl>
      <w:tblPr>
        <w:tblW w:w="11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23"/>
        <w:gridCol w:w="3160"/>
        <w:gridCol w:w="2516"/>
        <w:gridCol w:w="3558"/>
      </w:tblGrid>
      <w:tr w:rsidR="00DB30E7" w:rsidRPr="0099212F" w:rsidTr="00CF1F66">
        <w:tc>
          <w:tcPr>
            <w:tcW w:w="1823" w:type="dxa"/>
          </w:tcPr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</w:p>
        </w:tc>
        <w:tc>
          <w:tcPr>
            <w:tcW w:w="3160" w:type="dxa"/>
          </w:tcPr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center"/>
              <w:rPr>
                <w:b/>
                <w:color w:val="313131"/>
                <w:sz w:val="28"/>
                <w:szCs w:val="28"/>
                <w:lang w:val="en-US"/>
              </w:rPr>
            </w:pPr>
            <w:r w:rsidRPr="0099212F">
              <w:rPr>
                <w:b/>
                <w:color w:val="313131"/>
                <w:sz w:val="28"/>
                <w:szCs w:val="28"/>
              </w:rPr>
              <w:t>I</w:t>
            </w:r>
          </w:p>
        </w:tc>
        <w:tc>
          <w:tcPr>
            <w:tcW w:w="2516" w:type="dxa"/>
          </w:tcPr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center"/>
              <w:rPr>
                <w:b/>
                <w:color w:val="313131"/>
                <w:sz w:val="28"/>
                <w:szCs w:val="28"/>
                <w:lang w:val="en-US"/>
              </w:rPr>
            </w:pPr>
            <w:r w:rsidRPr="0099212F">
              <w:rPr>
                <w:b/>
                <w:color w:val="313131"/>
                <w:sz w:val="28"/>
                <w:szCs w:val="28"/>
                <w:lang w:val="en-US"/>
              </w:rPr>
              <w:t>U</w:t>
            </w:r>
          </w:p>
        </w:tc>
        <w:tc>
          <w:tcPr>
            <w:tcW w:w="3558" w:type="dxa"/>
          </w:tcPr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center"/>
              <w:rPr>
                <w:b/>
                <w:color w:val="313131"/>
                <w:sz w:val="28"/>
                <w:szCs w:val="28"/>
                <w:lang w:val="en-US"/>
              </w:rPr>
            </w:pPr>
            <w:r w:rsidRPr="0099212F">
              <w:rPr>
                <w:b/>
                <w:color w:val="313131"/>
                <w:sz w:val="28"/>
                <w:szCs w:val="28"/>
                <w:lang w:val="en-US"/>
              </w:rPr>
              <w:t>R</w:t>
            </w:r>
          </w:p>
        </w:tc>
      </w:tr>
      <w:tr w:rsidR="00DB30E7" w:rsidRPr="0099212F" w:rsidTr="00CF1F66">
        <w:tc>
          <w:tcPr>
            <w:tcW w:w="1823" w:type="dxa"/>
          </w:tcPr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  <w:r w:rsidRPr="0099212F">
              <w:rPr>
                <w:color w:val="313131"/>
                <w:sz w:val="28"/>
                <w:szCs w:val="28"/>
              </w:rPr>
              <w:t xml:space="preserve">Название физической  величины </w:t>
            </w:r>
          </w:p>
        </w:tc>
        <w:tc>
          <w:tcPr>
            <w:tcW w:w="3160" w:type="dxa"/>
          </w:tcPr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  <w:r w:rsidRPr="0099212F">
              <w:rPr>
                <w:b/>
                <w:color w:val="313131"/>
                <w:sz w:val="28"/>
                <w:szCs w:val="28"/>
              </w:rPr>
              <w:t>Сила тока</w:t>
            </w:r>
            <w:r w:rsidRPr="0099212F">
              <w:rPr>
                <w:color w:val="313131"/>
                <w:sz w:val="28"/>
                <w:szCs w:val="28"/>
              </w:rPr>
              <w:t xml:space="preserve"> – </w:t>
            </w:r>
            <w:r w:rsidRPr="00A207FD">
              <w:rPr>
                <w:color w:val="313131"/>
              </w:rPr>
              <w:t>основная количественная характеристика электрического тока</w:t>
            </w:r>
          </w:p>
        </w:tc>
        <w:tc>
          <w:tcPr>
            <w:tcW w:w="2516" w:type="dxa"/>
          </w:tcPr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b/>
                <w:color w:val="313131"/>
                <w:sz w:val="28"/>
                <w:szCs w:val="28"/>
              </w:rPr>
            </w:pPr>
            <w:r w:rsidRPr="0099212F">
              <w:rPr>
                <w:b/>
                <w:color w:val="313131"/>
                <w:sz w:val="28"/>
                <w:szCs w:val="28"/>
              </w:rPr>
              <w:t>Электрическое напряжение</w:t>
            </w:r>
          </w:p>
        </w:tc>
        <w:tc>
          <w:tcPr>
            <w:tcW w:w="3558" w:type="dxa"/>
          </w:tcPr>
          <w:p w:rsidR="00DB30E7" w:rsidRPr="0099212F" w:rsidRDefault="00DB30E7" w:rsidP="00DB30E7">
            <w:pPr>
              <w:pStyle w:val="a3"/>
              <w:spacing w:before="0" w:beforeAutospacing="0" w:after="0" w:afterAutospacing="0"/>
              <w:rPr>
                <w:color w:val="313131"/>
                <w:sz w:val="28"/>
                <w:szCs w:val="28"/>
              </w:rPr>
            </w:pPr>
            <w:r w:rsidRPr="0099212F">
              <w:rPr>
                <w:b/>
                <w:color w:val="313131"/>
                <w:sz w:val="28"/>
                <w:szCs w:val="28"/>
              </w:rPr>
              <w:t xml:space="preserve">Электрическое </w:t>
            </w:r>
            <w:proofErr w:type="spellStart"/>
            <w:r w:rsidRPr="0099212F">
              <w:rPr>
                <w:b/>
                <w:color w:val="313131"/>
                <w:sz w:val="28"/>
                <w:szCs w:val="28"/>
              </w:rPr>
              <w:t>сопр</w:t>
            </w:r>
            <w:proofErr w:type="gramStart"/>
            <w:r w:rsidRPr="0099212F">
              <w:rPr>
                <w:b/>
                <w:color w:val="313131"/>
                <w:sz w:val="28"/>
                <w:szCs w:val="28"/>
              </w:rPr>
              <w:t>о</w:t>
            </w:r>
            <w:proofErr w:type="spellEnd"/>
            <w:r w:rsidRPr="00FB64F7">
              <w:rPr>
                <w:b/>
                <w:color w:val="313131"/>
                <w:sz w:val="28"/>
                <w:szCs w:val="28"/>
              </w:rPr>
              <w:t>-</w:t>
            </w:r>
            <w:proofErr w:type="gramEnd"/>
            <w:r w:rsidRPr="00FB64F7">
              <w:rPr>
                <w:b/>
                <w:color w:val="313131"/>
                <w:sz w:val="28"/>
                <w:szCs w:val="28"/>
              </w:rPr>
              <w:t xml:space="preserve"> </w:t>
            </w:r>
            <w:proofErr w:type="spellStart"/>
            <w:r w:rsidRPr="0099212F">
              <w:rPr>
                <w:b/>
                <w:color w:val="313131"/>
                <w:sz w:val="28"/>
                <w:szCs w:val="28"/>
              </w:rPr>
              <w:t>тивление</w:t>
            </w:r>
            <w:proofErr w:type="spellEnd"/>
            <w:r w:rsidRPr="0099212F">
              <w:rPr>
                <w:color w:val="313131"/>
                <w:sz w:val="28"/>
                <w:szCs w:val="28"/>
              </w:rPr>
              <w:t xml:space="preserve"> </w:t>
            </w:r>
            <w:r w:rsidRPr="00A207FD">
              <w:rPr>
                <w:color w:val="313131"/>
              </w:rPr>
              <w:t>– основная электрическая характеристика проводника</w:t>
            </w:r>
          </w:p>
        </w:tc>
      </w:tr>
      <w:tr w:rsidR="00DB30E7" w:rsidRPr="0099212F" w:rsidTr="00CF1F66">
        <w:tc>
          <w:tcPr>
            <w:tcW w:w="1823" w:type="dxa"/>
          </w:tcPr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  <w:proofErr w:type="spellStart"/>
            <w:r w:rsidRPr="0099212F">
              <w:rPr>
                <w:color w:val="313131"/>
                <w:sz w:val="28"/>
                <w:szCs w:val="28"/>
                <w:lang w:val="en-US"/>
              </w:rPr>
              <w:t>Опре</w:t>
            </w:r>
            <w:r w:rsidRPr="0099212F">
              <w:rPr>
                <w:color w:val="313131"/>
                <w:sz w:val="28"/>
                <w:szCs w:val="28"/>
              </w:rPr>
              <w:t>д</w:t>
            </w:r>
            <w:r w:rsidRPr="0099212F">
              <w:rPr>
                <w:color w:val="313131"/>
                <w:sz w:val="28"/>
                <w:szCs w:val="28"/>
                <w:lang w:val="en-US"/>
              </w:rPr>
              <w:t>еление</w:t>
            </w:r>
            <w:proofErr w:type="spellEnd"/>
          </w:p>
        </w:tc>
        <w:tc>
          <w:tcPr>
            <w:tcW w:w="3160" w:type="dxa"/>
          </w:tcPr>
          <w:p w:rsidR="00DB30E7" w:rsidRPr="00A207FD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</w:rPr>
            </w:pPr>
            <w:r w:rsidRPr="00A207FD">
              <w:rPr>
                <w:color w:val="313131"/>
              </w:rPr>
              <w:t>физическая величина, численно равная заряду, переносимому через поперечное сечение проводника в единицу времени.</w:t>
            </w:r>
          </w:p>
        </w:tc>
        <w:tc>
          <w:tcPr>
            <w:tcW w:w="2516" w:type="dxa"/>
          </w:tcPr>
          <w:p w:rsidR="00DB30E7" w:rsidRPr="00A207FD" w:rsidRDefault="00DB30E7" w:rsidP="00DB30E7">
            <w:pPr>
              <w:pStyle w:val="a3"/>
              <w:spacing w:before="0" w:beforeAutospacing="0" w:after="0" w:afterAutospacing="0"/>
              <w:jc w:val="both"/>
              <w:rPr>
                <w:color w:val="313131"/>
              </w:rPr>
            </w:pPr>
            <w:r w:rsidRPr="00A207FD">
              <w:rPr>
                <w:color w:val="313131"/>
              </w:rPr>
              <w:t>физическая вел</w:t>
            </w:r>
            <w:proofErr w:type="gramStart"/>
            <w:r w:rsidRPr="00A207FD">
              <w:rPr>
                <w:color w:val="313131"/>
              </w:rPr>
              <w:t>и-</w:t>
            </w:r>
            <w:proofErr w:type="gramEnd"/>
            <w:r w:rsidRPr="00A207FD">
              <w:rPr>
                <w:color w:val="313131"/>
              </w:rPr>
              <w:t xml:space="preserve"> чина, численно равная работе электрического поля  по перемещению единично- го заряда вдоль проводника </w:t>
            </w:r>
          </w:p>
        </w:tc>
        <w:tc>
          <w:tcPr>
            <w:tcW w:w="3558" w:type="dxa"/>
          </w:tcPr>
          <w:p w:rsidR="00DB30E7" w:rsidRPr="00A207FD" w:rsidRDefault="00DB30E7" w:rsidP="00DB30E7">
            <w:pPr>
              <w:pStyle w:val="a3"/>
              <w:spacing w:before="0" w:beforeAutospacing="0" w:after="0" w:afterAutospacing="0"/>
              <w:rPr>
                <w:color w:val="313131"/>
              </w:rPr>
            </w:pPr>
            <w:r w:rsidRPr="00A207FD">
              <w:rPr>
                <w:color w:val="313131"/>
              </w:rPr>
              <w:t xml:space="preserve">Характеристика проводника, показывающая его способность противодействовать прохождению </w:t>
            </w:r>
            <w:proofErr w:type="spellStart"/>
            <w:r w:rsidRPr="00A207FD">
              <w:rPr>
                <w:color w:val="313131"/>
              </w:rPr>
              <w:t>эл</w:t>
            </w:r>
            <w:proofErr w:type="spellEnd"/>
            <w:r w:rsidRPr="00A207FD">
              <w:rPr>
                <w:color w:val="313131"/>
              </w:rPr>
              <w:t>. тока по проводнику за счёт особенностей молекулярного строения и его геометр</w:t>
            </w:r>
            <w:proofErr w:type="gramStart"/>
            <w:r w:rsidRPr="00A207FD">
              <w:rPr>
                <w:color w:val="313131"/>
              </w:rPr>
              <w:t>.</w:t>
            </w:r>
            <w:proofErr w:type="gramEnd"/>
            <w:r w:rsidRPr="00A207FD">
              <w:rPr>
                <w:color w:val="313131"/>
              </w:rPr>
              <w:t xml:space="preserve"> </w:t>
            </w:r>
            <w:proofErr w:type="gramStart"/>
            <w:r w:rsidRPr="00A207FD">
              <w:rPr>
                <w:color w:val="313131"/>
              </w:rPr>
              <w:t>п</w:t>
            </w:r>
            <w:proofErr w:type="gramEnd"/>
            <w:r w:rsidRPr="00A207FD">
              <w:rPr>
                <w:color w:val="313131"/>
              </w:rPr>
              <w:t>араметров</w:t>
            </w:r>
          </w:p>
        </w:tc>
      </w:tr>
      <w:tr w:rsidR="00DB30E7" w:rsidRPr="0099212F" w:rsidTr="00CF1F66">
        <w:trPr>
          <w:trHeight w:val="1559"/>
        </w:trPr>
        <w:tc>
          <w:tcPr>
            <w:tcW w:w="1823" w:type="dxa"/>
          </w:tcPr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  <w:r w:rsidRPr="0099212F">
              <w:rPr>
                <w:color w:val="313131"/>
                <w:sz w:val="28"/>
                <w:szCs w:val="28"/>
              </w:rPr>
              <w:t>Формула для нахождения</w:t>
            </w:r>
          </w:p>
        </w:tc>
        <w:tc>
          <w:tcPr>
            <w:tcW w:w="3160" w:type="dxa"/>
          </w:tcPr>
          <w:p w:rsidR="00DB30E7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  <w:lang w:val="en-US"/>
              </w:rPr>
            </w:pPr>
            <w:r>
              <w:rPr>
                <w:color w:val="313131"/>
                <w:sz w:val="28"/>
                <w:szCs w:val="28"/>
                <w:lang w:val="en-US"/>
              </w:rPr>
              <w:t>I = q</w:t>
            </w:r>
            <w:r>
              <w:rPr>
                <w:color w:val="313131"/>
                <w:sz w:val="28"/>
                <w:szCs w:val="28"/>
                <w:lang w:val="en-US"/>
              </w:rPr>
              <w:sym w:font="Symbol" w:char="F0A2"/>
            </w:r>
          </w:p>
          <w:p w:rsidR="00DB30E7" w:rsidRPr="001C7F26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  <w:lang w:val="en-US"/>
              </w:rPr>
            </w:pPr>
            <w:r>
              <w:rPr>
                <w:color w:val="313131"/>
                <w:sz w:val="28"/>
                <w:szCs w:val="28"/>
                <w:lang w:val="en-US"/>
              </w:rPr>
              <w:t>I</w:t>
            </w:r>
            <w:r w:rsidRPr="00CC1390">
              <w:rPr>
                <w:i/>
                <w:color w:val="313131"/>
                <w:sz w:val="28"/>
                <w:szCs w:val="28"/>
                <w:lang w:val="en-US"/>
              </w:rPr>
              <w:t xml:space="preserve">  = </w:t>
            </w:r>
            <w:r w:rsidRPr="0099212F">
              <w:rPr>
                <w:color w:val="313131"/>
                <w:position w:val="-24"/>
                <w:sz w:val="28"/>
                <w:szCs w:val="28"/>
              </w:rPr>
              <w:object w:dxaOrig="240" w:dyaOrig="620">
                <v:shape id="_x0000_i1032" type="#_x0000_t75" style="width:12pt;height:30.75pt" o:ole="">
                  <v:imagedata r:id="rId31" o:title=""/>
                </v:shape>
                <o:OLEObject Type="Embed" ProgID="Equation.3" ShapeID="_x0000_i1032" DrawAspect="Content" ObjectID="_1422299742" r:id="rId32"/>
              </w:object>
            </w:r>
            <w:r w:rsidRPr="00CC1390">
              <w:rPr>
                <w:color w:val="313131"/>
                <w:sz w:val="28"/>
                <w:szCs w:val="28"/>
                <w:lang w:val="en-US"/>
              </w:rPr>
              <w:t xml:space="preserve"> =</w:t>
            </w:r>
            <w:r>
              <w:rPr>
                <w:color w:val="313131"/>
                <w:sz w:val="28"/>
                <w:szCs w:val="28"/>
                <w:lang w:val="en-US"/>
              </w:rPr>
              <w:t xml:space="preserve"> </w:t>
            </w:r>
            <w:r w:rsidRPr="00CC1390">
              <w:rPr>
                <w:color w:val="313131"/>
                <w:sz w:val="28"/>
                <w:szCs w:val="28"/>
                <w:lang w:val="en-US"/>
              </w:rPr>
              <w:t>q</w:t>
            </w:r>
            <w:r>
              <w:rPr>
                <w:color w:val="313131"/>
                <w:sz w:val="28"/>
                <w:szCs w:val="28"/>
                <w:vertAlign w:val="subscript"/>
                <w:lang w:val="en-US"/>
              </w:rPr>
              <w:t>0</w:t>
            </w:r>
            <w:r>
              <w:rPr>
                <w:color w:val="313131"/>
                <w:sz w:val="28"/>
                <w:szCs w:val="28"/>
                <w:lang w:val="en-US"/>
              </w:rPr>
              <w:t>n</w:t>
            </w:r>
            <w:r>
              <w:rPr>
                <w:color w:val="313131"/>
                <w:sz w:val="28"/>
                <w:szCs w:val="28"/>
                <w:lang w:val="en-US"/>
              </w:rPr>
              <w:sym w:font="Symbol" w:char="F075"/>
            </w:r>
            <w:r>
              <w:rPr>
                <w:color w:val="313131"/>
                <w:sz w:val="28"/>
                <w:szCs w:val="28"/>
                <w:lang w:val="en-US"/>
              </w:rPr>
              <w:t>S</w:t>
            </w:r>
          </w:p>
          <w:p w:rsidR="00DB30E7" w:rsidRPr="00127A7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lang w:val="en-US"/>
              </w:rPr>
            </w:pPr>
            <w:r w:rsidRPr="00127A7F">
              <w:rPr>
                <w:color w:val="313131"/>
                <w:lang w:val="en-US"/>
              </w:rPr>
              <w:t xml:space="preserve">I  –  </w:t>
            </w:r>
            <w:r w:rsidRPr="00127A7F">
              <w:rPr>
                <w:color w:val="313131"/>
              </w:rPr>
              <w:t>сила</w:t>
            </w:r>
            <w:r w:rsidRPr="00127A7F">
              <w:rPr>
                <w:color w:val="313131"/>
                <w:lang w:val="en-US"/>
              </w:rPr>
              <w:t xml:space="preserve"> </w:t>
            </w:r>
            <w:r w:rsidRPr="00127A7F">
              <w:rPr>
                <w:color w:val="313131"/>
              </w:rPr>
              <w:t>тока</w:t>
            </w:r>
            <w:r w:rsidRPr="00127A7F">
              <w:rPr>
                <w:color w:val="313131"/>
                <w:lang w:val="en-US"/>
              </w:rPr>
              <w:t xml:space="preserve"> </w:t>
            </w:r>
          </w:p>
          <w:p w:rsidR="00DB30E7" w:rsidRPr="00127A7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</w:rPr>
            </w:pPr>
            <w:proofErr w:type="spellStart"/>
            <w:r w:rsidRPr="00127A7F">
              <w:rPr>
                <w:color w:val="313131"/>
              </w:rPr>
              <w:t>q</w:t>
            </w:r>
            <w:proofErr w:type="spellEnd"/>
            <w:r w:rsidRPr="00127A7F">
              <w:rPr>
                <w:color w:val="313131"/>
              </w:rPr>
              <w:t xml:space="preserve"> – </w:t>
            </w:r>
            <w:proofErr w:type="spellStart"/>
            <w:r w:rsidRPr="00127A7F">
              <w:rPr>
                <w:color w:val="313131"/>
              </w:rPr>
              <w:t>эл</w:t>
            </w:r>
            <w:proofErr w:type="gramStart"/>
            <w:r w:rsidRPr="00127A7F">
              <w:rPr>
                <w:color w:val="313131"/>
              </w:rPr>
              <w:t>.з</w:t>
            </w:r>
            <w:proofErr w:type="gramEnd"/>
            <w:r w:rsidRPr="00127A7F">
              <w:rPr>
                <w:color w:val="313131"/>
              </w:rPr>
              <w:t>аряд</w:t>
            </w:r>
            <w:proofErr w:type="spellEnd"/>
          </w:p>
          <w:p w:rsidR="00DB30E7" w:rsidRPr="00127A7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</w:rPr>
            </w:pPr>
            <w:r w:rsidRPr="00127A7F">
              <w:rPr>
                <w:color w:val="313131"/>
              </w:rPr>
              <w:t xml:space="preserve"> </w:t>
            </w:r>
            <w:proofErr w:type="spellStart"/>
            <w:r w:rsidRPr="00127A7F">
              <w:rPr>
                <w:color w:val="313131"/>
              </w:rPr>
              <w:t>t</w:t>
            </w:r>
            <w:proofErr w:type="spellEnd"/>
            <w:r w:rsidRPr="00127A7F">
              <w:rPr>
                <w:color w:val="313131"/>
              </w:rPr>
              <w:t xml:space="preserve"> –  время</w:t>
            </w:r>
          </w:p>
          <w:p w:rsidR="00DB30E7" w:rsidRPr="00127A7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</w:rPr>
            </w:pPr>
            <w:r w:rsidRPr="00127A7F">
              <w:rPr>
                <w:color w:val="313131"/>
                <w:lang w:val="en-US"/>
              </w:rPr>
              <w:t>q</w:t>
            </w:r>
            <w:r w:rsidRPr="00127A7F">
              <w:rPr>
                <w:color w:val="313131"/>
                <w:vertAlign w:val="subscript"/>
              </w:rPr>
              <w:t>0</w:t>
            </w:r>
            <w:r w:rsidRPr="00127A7F">
              <w:rPr>
                <w:color w:val="313131"/>
              </w:rPr>
              <w:t xml:space="preserve"> – заряд свободной заряженной частицы</w:t>
            </w:r>
          </w:p>
          <w:p w:rsidR="00DB30E7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</w:rPr>
            </w:pPr>
            <w:r w:rsidRPr="00127A7F">
              <w:rPr>
                <w:color w:val="313131"/>
                <w:lang w:val="en-US"/>
              </w:rPr>
              <w:t>n</w:t>
            </w:r>
            <w:r w:rsidRPr="00127A7F">
              <w:rPr>
                <w:color w:val="313131"/>
              </w:rPr>
              <w:t xml:space="preserve"> – концентрация носителей заряда</w:t>
            </w:r>
          </w:p>
          <w:p w:rsidR="00DB30E7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</w:rPr>
            </w:pPr>
            <w:r w:rsidRPr="00127A7F">
              <w:rPr>
                <w:color w:val="313131"/>
                <w:lang w:val="en-US"/>
              </w:rPr>
              <w:sym w:font="Symbol" w:char="F075"/>
            </w:r>
            <w:r>
              <w:rPr>
                <w:color w:val="313131"/>
              </w:rPr>
              <w:t xml:space="preserve"> - ср.</w:t>
            </w:r>
            <w:r w:rsidRPr="00127A7F">
              <w:rPr>
                <w:color w:val="313131"/>
              </w:rPr>
              <w:t xml:space="preserve"> скорость </w:t>
            </w:r>
            <w:proofErr w:type="spellStart"/>
            <w:r w:rsidRPr="00127A7F">
              <w:rPr>
                <w:color w:val="313131"/>
              </w:rPr>
              <w:t>упоряд</w:t>
            </w:r>
            <w:proofErr w:type="gramStart"/>
            <w:r w:rsidRPr="00127A7F">
              <w:rPr>
                <w:color w:val="313131"/>
              </w:rPr>
              <w:t>о</w:t>
            </w:r>
            <w:proofErr w:type="spellEnd"/>
            <w:r>
              <w:rPr>
                <w:color w:val="313131"/>
              </w:rPr>
              <w:t>-</w:t>
            </w:r>
            <w:proofErr w:type="gramEnd"/>
            <w:r>
              <w:rPr>
                <w:color w:val="313131"/>
              </w:rPr>
              <w:t xml:space="preserve"> </w:t>
            </w:r>
            <w:proofErr w:type="spellStart"/>
            <w:r w:rsidRPr="00127A7F">
              <w:rPr>
                <w:color w:val="313131"/>
              </w:rPr>
              <w:t>ченного</w:t>
            </w:r>
            <w:proofErr w:type="spellEnd"/>
            <w:r w:rsidRPr="00127A7F">
              <w:rPr>
                <w:color w:val="313131"/>
              </w:rPr>
              <w:t xml:space="preserve"> движения зарядов вдоль проводника</w:t>
            </w:r>
          </w:p>
          <w:p w:rsidR="00DB30E7" w:rsidRPr="00127A7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</w:rPr>
            </w:pPr>
            <w:r w:rsidRPr="00127A7F">
              <w:rPr>
                <w:color w:val="313131"/>
                <w:lang w:val="en-US"/>
              </w:rPr>
              <w:t>S</w:t>
            </w:r>
            <w:r w:rsidRPr="00127A7F">
              <w:rPr>
                <w:color w:val="313131"/>
              </w:rPr>
              <w:t xml:space="preserve"> – площадь поперечного сечения проводника</w:t>
            </w:r>
          </w:p>
        </w:tc>
        <w:tc>
          <w:tcPr>
            <w:tcW w:w="2516" w:type="dxa"/>
          </w:tcPr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  <w:r w:rsidRPr="0099212F">
              <w:rPr>
                <w:i/>
                <w:color w:val="313131"/>
                <w:sz w:val="28"/>
                <w:szCs w:val="28"/>
              </w:rPr>
              <w:t xml:space="preserve">U  = </w:t>
            </w:r>
            <w:r w:rsidRPr="0099212F">
              <w:rPr>
                <w:color w:val="313131"/>
                <w:position w:val="-28"/>
                <w:sz w:val="28"/>
                <w:szCs w:val="28"/>
              </w:rPr>
              <w:object w:dxaOrig="279" w:dyaOrig="660">
                <v:shape id="_x0000_i1033" type="#_x0000_t75" style="width:14.25pt;height:33pt" o:ole="">
                  <v:imagedata r:id="rId33" o:title=""/>
                </v:shape>
                <o:OLEObject Type="Embed" ProgID="Equation.3" ShapeID="_x0000_i1033" DrawAspect="Content" ObjectID="_1422299743" r:id="rId34"/>
              </w:object>
            </w:r>
          </w:p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  <w:r w:rsidRPr="0099212F">
              <w:rPr>
                <w:color w:val="313131"/>
                <w:sz w:val="28"/>
                <w:szCs w:val="28"/>
                <w:lang w:val="en-US"/>
              </w:rPr>
              <w:t>U</w:t>
            </w:r>
            <w:r w:rsidRPr="0099212F">
              <w:rPr>
                <w:color w:val="313131"/>
                <w:sz w:val="28"/>
                <w:szCs w:val="28"/>
              </w:rPr>
              <w:t xml:space="preserve"> -  </w:t>
            </w:r>
            <w:proofErr w:type="spellStart"/>
            <w:r w:rsidRPr="0099212F">
              <w:rPr>
                <w:color w:val="313131"/>
                <w:sz w:val="28"/>
                <w:szCs w:val="28"/>
              </w:rPr>
              <w:t>эл.напряжение</w:t>
            </w:r>
            <w:proofErr w:type="spellEnd"/>
          </w:p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  <w:r w:rsidRPr="0099212F">
              <w:rPr>
                <w:color w:val="313131"/>
                <w:sz w:val="28"/>
                <w:szCs w:val="28"/>
                <w:lang w:val="en-US"/>
              </w:rPr>
              <w:t>A</w:t>
            </w:r>
            <w:r w:rsidRPr="0099212F">
              <w:rPr>
                <w:color w:val="313131"/>
                <w:sz w:val="28"/>
                <w:szCs w:val="28"/>
              </w:rPr>
              <w:t xml:space="preserve"> - работа</w:t>
            </w:r>
          </w:p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  <w:r w:rsidRPr="0099212F">
              <w:rPr>
                <w:color w:val="313131"/>
                <w:sz w:val="28"/>
                <w:szCs w:val="28"/>
                <w:lang w:val="en-US"/>
              </w:rPr>
              <w:t>q</w:t>
            </w:r>
            <w:r w:rsidRPr="0099212F">
              <w:rPr>
                <w:color w:val="313131"/>
                <w:sz w:val="28"/>
                <w:szCs w:val="28"/>
              </w:rPr>
              <w:t xml:space="preserve">  - </w:t>
            </w:r>
            <w:proofErr w:type="spellStart"/>
            <w:r w:rsidRPr="0099212F">
              <w:rPr>
                <w:color w:val="313131"/>
                <w:sz w:val="28"/>
                <w:szCs w:val="28"/>
              </w:rPr>
              <w:t>эл.заряд</w:t>
            </w:r>
            <w:proofErr w:type="spellEnd"/>
          </w:p>
        </w:tc>
        <w:tc>
          <w:tcPr>
            <w:tcW w:w="3558" w:type="dxa"/>
          </w:tcPr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  <w:r w:rsidRPr="0099212F">
              <w:rPr>
                <w:i/>
                <w:color w:val="313131"/>
                <w:sz w:val="28"/>
                <w:szCs w:val="28"/>
                <w:lang w:val="en-US"/>
              </w:rPr>
              <w:t>R</w:t>
            </w:r>
            <w:r w:rsidRPr="0099212F">
              <w:rPr>
                <w:i/>
                <w:color w:val="313131"/>
                <w:sz w:val="28"/>
                <w:szCs w:val="28"/>
              </w:rPr>
              <w:t xml:space="preserve"> =</w:t>
            </w:r>
            <w:r w:rsidRPr="0099212F">
              <w:rPr>
                <w:color w:val="313131"/>
                <w:sz w:val="28"/>
                <w:szCs w:val="28"/>
              </w:rPr>
              <w:t xml:space="preserve"> </w:t>
            </w:r>
            <w:r w:rsidRPr="0099212F">
              <w:rPr>
                <w:color w:val="313131"/>
                <w:position w:val="-24"/>
                <w:sz w:val="28"/>
                <w:szCs w:val="28"/>
              </w:rPr>
              <w:object w:dxaOrig="420" w:dyaOrig="620">
                <v:shape id="_x0000_i1034" type="#_x0000_t75" style="width:21pt;height:30.75pt" o:ole="">
                  <v:imagedata r:id="rId35" o:title=""/>
                </v:shape>
                <o:OLEObject Type="Embed" ProgID="Equation.3" ShapeID="_x0000_i1034" DrawAspect="Content" ObjectID="_1422299744" r:id="rId36"/>
              </w:object>
            </w:r>
          </w:p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  <w:r w:rsidRPr="0099212F">
              <w:rPr>
                <w:color w:val="313131"/>
                <w:sz w:val="28"/>
                <w:szCs w:val="28"/>
                <w:lang w:val="en-US"/>
              </w:rPr>
              <w:t>R</w:t>
            </w:r>
            <w:r w:rsidRPr="0099212F">
              <w:rPr>
                <w:color w:val="313131"/>
                <w:sz w:val="28"/>
                <w:szCs w:val="28"/>
              </w:rPr>
              <w:t xml:space="preserve"> – </w:t>
            </w:r>
            <w:proofErr w:type="spellStart"/>
            <w:r w:rsidRPr="0099212F">
              <w:rPr>
                <w:color w:val="313131"/>
                <w:sz w:val="28"/>
                <w:szCs w:val="28"/>
              </w:rPr>
              <w:t>эл.сопротивление</w:t>
            </w:r>
            <w:proofErr w:type="spellEnd"/>
            <w:r w:rsidRPr="0099212F">
              <w:rPr>
                <w:color w:val="313131"/>
                <w:sz w:val="28"/>
                <w:szCs w:val="28"/>
              </w:rPr>
              <w:t xml:space="preserve"> </w:t>
            </w:r>
          </w:p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  <w:r>
              <w:rPr>
                <w:i/>
                <w:color w:val="313131"/>
                <w:sz w:val="28"/>
                <w:szCs w:val="28"/>
                <w:lang w:val="en-US"/>
              </w:rPr>
              <w:t>l</w:t>
            </w:r>
            <w:r>
              <w:rPr>
                <w:color w:val="313131"/>
                <w:sz w:val="28"/>
                <w:szCs w:val="28"/>
              </w:rPr>
              <w:t xml:space="preserve"> –</w:t>
            </w:r>
            <w:r w:rsidRPr="0099212F">
              <w:rPr>
                <w:color w:val="313131"/>
                <w:sz w:val="28"/>
                <w:szCs w:val="28"/>
              </w:rPr>
              <w:t xml:space="preserve">  длина проводника</w:t>
            </w:r>
          </w:p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  <w:r w:rsidRPr="0099212F">
              <w:rPr>
                <w:color w:val="313131"/>
                <w:sz w:val="28"/>
                <w:szCs w:val="28"/>
              </w:rPr>
              <w:t xml:space="preserve"> S – площадь поперечного сечения проводника</w:t>
            </w:r>
          </w:p>
          <w:p w:rsidR="00DB30E7" w:rsidRPr="0099212F" w:rsidRDefault="00DB30E7" w:rsidP="00CF1F66">
            <w:pPr>
              <w:pStyle w:val="a3"/>
              <w:spacing w:before="0" w:beforeAutospacing="0" w:after="0" w:afterAutospacing="0"/>
              <w:rPr>
                <w:color w:val="313131"/>
                <w:sz w:val="28"/>
                <w:szCs w:val="28"/>
              </w:rPr>
            </w:pPr>
            <w:r>
              <w:rPr>
                <w:sz w:val="28"/>
                <w:szCs w:val="28"/>
              </w:rPr>
              <w:sym w:font="Symbol" w:char="F072"/>
            </w:r>
            <w:r>
              <w:rPr>
                <w:sz w:val="28"/>
                <w:szCs w:val="28"/>
              </w:rPr>
              <w:t xml:space="preserve"> - </w:t>
            </w:r>
            <w:r w:rsidRPr="0099212F">
              <w:rPr>
                <w:sz w:val="28"/>
                <w:szCs w:val="28"/>
              </w:rPr>
              <w:t xml:space="preserve">удельное </w:t>
            </w:r>
            <w:proofErr w:type="spellStart"/>
            <w:r w:rsidRPr="0099212F">
              <w:rPr>
                <w:sz w:val="28"/>
                <w:szCs w:val="28"/>
              </w:rPr>
              <w:t>сопротивл</w:t>
            </w:r>
            <w:proofErr w:type="gramStart"/>
            <w:r w:rsidRPr="0099212F">
              <w:rPr>
                <w:sz w:val="28"/>
                <w:szCs w:val="28"/>
              </w:rPr>
              <w:t>е</w:t>
            </w:r>
            <w:proofErr w:type="spellEnd"/>
            <w:r>
              <w:rPr>
                <w:sz w:val="28"/>
                <w:szCs w:val="28"/>
              </w:rPr>
              <w:t>-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99212F">
              <w:rPr>
                <w:sz w:val="28"/>
                <w:szCs w:val="28"/>
              </w:rPr>
              <w:t>ние</w:t>
            </w:r>
            <w:proofErr w:type="spellEnd"/>
            <w:r w:rsidRPr="0099212F">
              <w:rPr>
                <w:sz w:val="28"/>
                <w:szCs w:val="28"/>
              </w:rPr>
              <w:t xml:space="preserve"> материала, из которого изготовлен проводник.</w:t>
            </w:r>
          </w:p>
        </w:tc>
      </w:tr>
      <w:tr w:rsidR="00DB30E7" w:rsidRPr="0099212F" w:rsidTr="00CF1F66">
        <w:tc>
          <w:tcPr>
            <w:tcW w:w="1823" w:type="dxa"/>
          </w:tcPr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  <w:r w:rsidRPr="0099212F">
              <w:rPr>
                <w:color w:val="313131"/>
                <w:sz w:val="28"/>
                <w:szCs w:val="28"/>
              </w:rPr>
              <w:t>Единицы измерения</w:t>
            </w:r>
          </w:p>
        </w:tc>
        <w:tc>
          <w:tcPr>
            <w:tcW w:w="3160" w:type="dxa"/>
          </w:tcPr>
          <w:p w:rsidR="00DB30E7" w:rsidRPr="00503310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  <w:r>
              <w:rPr>
                <w:color w:val="313131"/>
                <w:sz w:val="28"/>
                <w:szCs w:val="28"/>
              </w:rPr>
              <w:sym w:font="Symbol" w:char="F05B"/>
            </w:r>
            <w:r>
              <w:rPr>
                <w:color w:val="313131"/>
                <w:sz w:val="28"/>
                <w:szCs w:val="28"/>
              </w:rPr>
              <w:t xml:space="preserve"> </w:t>
            </w:r>
            <w:r>
              <w:rPr>
                <w:color w:val="313131"/>
                <w:sz w:val="28"/>
                <w:szCs w:val="28"/>
                <w:lang w:val="en-US"/>
              </w:rPr>
              <w:t>I</w:t>
            </w:r>
            <w:r>
              <w:rPr>
                <w:color w:val="313131"/>
                <w:sz w:val="28"/>
                <w:szCs w:val="28"/>
              </w:rPr>
              <w:t xml:space="preserve"> </w:t>
            </w:r>
            <w:r>
              <w:rPr>
                <w:color w:val="313131"/>
                <w:sz w:val="28"/>
                <w:szCs w:val="28"/>
                <w:lang w:val="en-US"/>
              </w:rPr>
              <w:sym w:font="Symbol" w:char="F05D"/>
            </w:r>
            <w:r>
              <w:rPr>
                <w:color w:val="313131"/>
                <w:sz w:val="28"/>
                <w:szCs w:val="28"/>
              </w:rPr>
              <w:t xml:space="preserve"> = А (Ампер)</w:t>
            </w:r>
          </w:p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  <w:r w:rsidRPr="0099212F">
              <w:rPr>
                <w:color w:val="313131"/>
                <w:sz w:val="28"/>
                <w:szCs w:val="28"/>
              </w:rPr>
              <w:t xml:space="preserve">А </w:t>
            </w:r>
            <w:r>
              <w:rPr>
                <w:color w:val="313131"/>
                <w:sz w:val="28"/>
                <w:szCs w:val="28"/>
              </w:rPr>
              <w:t>=</w:t>
            </w:r>
            <w:r w:rsidRPr="00503310">
              <w:rPr>
                <w:color w:val="313131"/>
                <w:position w:val="-24"/>
                <w:sz w:val="28"/>
                <w:szCs w:val="28"/>
              </w:rPr>
              <w:object w:dxaOrig="400" w:dyaOrig="620">
                <v:shape id="_x0000_i1046" type="#_x0000_t75" style="width:20.25pt;height:30.75pt" o:ole="">
                  <v:imagedata r:id="rId37" o:title=""/>
                </v:shape>
                <o:OLEObject Type="Embed" ProgID="Equation.3" ShapeID="_x0000_i1046" DrawAspect="Content" ObjectID="_1422299745" r:id="rId38"/>
              </w:object>
            </w:r>
            <w:r>
              <w:rPr>
                <w:color w:val="313131"/>
                <w:sz w:val="28"/>
                <w:szCs w:val="28"/>
              </w:rPr>
              <w:t>=</w:t>
            </w:r>
            <w:r w:rsidRPr="00503310">
              <w:rPr>
                <w:color w:val="313131"/>
                <w:position w:val="-24"/>
                <w:sz w:val="28"/>
                <w:szCs w:val="28"/>
              </w:rPr>
              <w:object w:dxaOrig="440" w:dyaOrig="620">
                <v:shape id="_x0000_i1047" type="#_x0000_t75" style="width:21.75pt;height:30.75pt" o:ole="">
                  <v:imagedata r:id="rId39" o:title=""/>
                </v:shape>
                <o:OLEObject Type="Embed" ProgID="Equation.3" ShapeID="_x0000_i1047" DrawAspect="Content" ObjectID="_1422299746" r:id="rId40"/>
              </w:object>
            </w:r>
          </w:p>
        </w:tc>
        <w:tc>
          <w:tcPr>
            <w:tcW w:w="2516" w:type="dxa"/>
          </w:tcPr>
          <w:p w:rsidR="00DB30E7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  <w:r>
              <w:rPr>
                <w:color w:val="313131"/>
                <w:sz w:val="28"/>
                <w:szCs w:val="28"/>
              </w:rPr>
              <w:sym w:font="Symbol" w:char="F05B"/>
            </w:r>
            <w:r>
              <w:rPr>
                <w:color w:val="313131"/>
                <w:sz w:val="28"/>
                <w:szCs w:val="28"/>
              </w:rPr>
              <w:t xml:space="preserve"> </w:t>
            </w:r>
            <w:r>
              <w:rPr>
                <w:color w:val="313131"/>
                <w:sz w:val="28"/>
                <w:szCs w:val="28"/>
                <w:lang w:val="en-US"/>
              </w:rPr>
              <w:t>U</w:t>
            </w:r>
            <w:r>
              <w:rPr>
                <w:color w:val="313131"/>
                <w:sz w:val="28"/>
                <w:szCs w:val="28"/>
              </w:rPr>
              <w:t xml:space="preserve"> </w:t>
            </w:r>
            <w:r>
              <w:rPr>
                <w:color w:val="313131"/>
                <w:sz w:val="28"/>
                <w:szCs w:val="28"/>
                <w:lang w:val="en-US"/>
              </w:rPr>
              <w:sym w:font="Symbol" w:char="F05D"/>
            </w:r>
            <w:r>
              <w:rPr>
                <w:color w:val="313131"/>
                <w:sz w:val="28"/>
                <w:szCs w:val="28"/>
              </w:rPr>
              <w:t xml:space="preserve"> = </w:t>
            </w:r>
            <w:r w:rsidRPr="0099212F">
              <w:rPr>
                <w:color w:val="313131"/>
                <w:sz w:val="28"/>
                <w:szCs w:val="28"/>
              </w:rPr>
              <w:t xml:space="preserve">В </w:t>
            </w:r>
            <w:r>
              <w:rPr>
                <w:color w:val="313131"/>
                <w:sz w:val="28"/>
                <w:szCs w:val="28"/>
              </w:rPr>
              <w:t>(В</w:t>
            </w:r>
            <w:r w:rsidRPr="0099212F">
              <w:rPr>
                <w:color w:val="313131"/>
                <w:sz w:val="28"/>
                <w:szCs w:val="28"/>
              </w:rPr>
              <w:t>ольт</w:t>
            </w:r>
            <w:r>
              <w:rPr>
                <w:color w:val="313131"/>
                <w:sz w:val="28"/>
                <w:szCs w:val="28"/>
              </w:rPr>
              <w:t>)</w:t>
            </w:r>
          </w:p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  <w:r>
              <w:rPr>
                <w:color w:val="313131"/>
                <w:sz w:val="28"/>
                <w:szCs w:val="28"/>
              </w:rPr>
              <w:t xml:space="preserve">В = </w:t>
            </w:r>
            <w:r w:rsidRPr="00503310">
              <w:rPr>
                <w:color w:val="313131"/>
                <w:position w:val="-24"/>
                <w:sz w:val="28"/>
                <w:szCs w:val="28"/>
              </w:rPr>
              <w:object w:dxaOrig="540" w:dyaOrig="620">
                <v:shape id="_x0000_i1044" type="#_x0000_t75" style="width:27pt;height:30.75pt" o:ole="">
                  <v:imagedata r:id="rId41" o:title=""/>
                </v:shape>
                <o:OLEObject Type="Embed" ProgID="Equation.3" ShapeID="_x0000_i1044" DrawAspect="Content" ObjectID="_1422299747" r:id="rId42"/>
              </w:object>
            </w:r>
            <w:r>
              <w:rPr>
                <w:color w:val="313131"/>
                <w:sz w:val="28"/>
                <w:szCs w:val="28"/>
              </w:rPr>
              <w:t>= А·Ом</w:t>
            </w:r>
          </w:p>
        </w:tc>
        <w:tc>
          <w:tcPr>
            <w:tcW w:w="3558" w:type="dxa"/>
          </w:tcPr>
          <w:p w:rsidR="00DB30E7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  <w:r>
              <w:rPr>
                <w:color w:val="313131"/>
                <w:sz w:val="28"/>
                <w:szCs w:val="28"/>
              </w:rPr>
              <w:sym w:font="Symbol" w:char="F05B"/>
            </w:r>
            <w:r>
              <w:rPr>
                <w:color w:val="313131"/>
                <w:sz w:val="28"/>
                <w:szCs w:val="28"/>
              </w:rPr>
              <w:t xml:space="preserve"> </w:t>
            </w:r>
            <w:r>
              <w:rPr>
                <w:color w:val="313131"/>
                <w:sz w:val="28"/>
                <w:szCs w:val="28"/>
                <w:lang w:val="en-US"/>
              </w:rPr>
              <w:t>R</w:t>
            </w:r>
            <w:r>
              <w:rPr>
                <w:color w:val="313131"/>
                <w:sz w:val="28"/>
                <w:szCs w:val="28"/>
              </w:rPr>
              <w:t xml:space="preserve"> </w:t>
            </w:r>
            <w:r>
              <w:rPr>
                <w:color w:val="313131"/>
                <w:sz w:val="28"/>
                <w:szCs w:val="28"/>
                <w:lang w:val="en-US"/>
              </w:rPr>
              <w:sym w:font="Symbol" w:char="F05D"/>
            </w:r>
            <w:r>
              <w:rPr>
                <w:color w:val="313131"/>
                <w:sz w:val="28"/>
                <w:szCs w:val="28"/>
              </w:rPr>
              <w:t xml:space="preserve"> = </w:t>
            </w:r>
            <w:r w:rsidRPr="0099212F">
              <w:rPr>
                <w:color w:val="313131"/>
                <w:sz w:val="28"/>
                <w:szCs w:val="28"/>
              </w:rPr>
              <w:t xml:space="preserve">Ом </w:t>
            </w:r>
            <w:r>
              <w:rPr>
                <w:color w:val="313131"/>
                <w:sz w:val="28"/>
                <w:szCs w:val="28"/>
              </w:rPr>
              <w:t>(О</w:t>
            </w:r>
            <w:r w:rsidRPr="0099212F">
              <w:rPr>
                <w:color w:val="313131"/>
                <w:sz w:val="28"/>
                <w:szCs w:val="28"/>
              </w:rPr>
              <w:t>м</w:t>
            </w:r>
            <w:r>
              <w:rPr>
                <w:color w:val="313131"/>
                <w:sz w:val="28"/>
                <w:szCs w:val="28"/>
              </w:rPr>
              <w:t>)</w:t>
            </w:r>
          </w:p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  <w:r>
              <w:rPr>
                <w:color w:val="313131"/>
                <w:sz w:val="28"/>
                <w:szCs w:val="28"/>
              </w:rPr>
              <w:t>Ом =</w:t>
            </w:r>
            <w:r w:rsidRPr="00503310">
              <w:rPr>
                <w:color w:val="313131"/>
                <w:position w:val="-24"/>
                <w:sz w:val="28"/>
                <w:szCs w:val="28"/>
              </w:rPr>
              <w:object w:dxaOrig="279" w:dyaOrig="620">
                <v:shape id="_x0000_i1045" type="#_x0000_t75" style="width:14.25pt;height:30.75pt" o:ole="">
                  <v:imagedata r:id="rId43" o:title=""/>
                </v:shape>
                <o:OLEObject Type="Embed" ProgID="Equation.3" ShapeID="_x0000_i1045" DrawAspect="Content" ObjectID="_1422299748" r:id="rId44"/>
              </w:object>
            </w:r>
            <w:r>
              <w:rPr>
                <w:color w:val="313131"/>
                <w:sz w:val="28"/>
                <w:szCs w:val="28"/>
              </w:rPr>
              <w:t xml:space="preserve"> </w:t>
            </w:r>
          </w:p>
        </w:tc>
      </w:tr>
      <w:tr w:rsidR="00DB30E7" w:rsidRPr="0099212F" w:rsidTr="00CF1F66">
        <w:trPr>
          <w:trHeight w:val="2693"/>
        </w:trPr>
        <w:tc>
          <w:tcPr>
            <w:tcW w:w="1823" w:type="dxa"/>
          </w:tcPr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  <w:r w:rsidRPr="0099212F">
              <w:rPr>
                <w:color w:val="313131"/>
                <w:sz w:val="28"/>
                <w:szCs w:val="28"/>
              </w:rPr>
              <w:lastRenderedPageBreak/>
              <w:t xml:space="preserve">Прибор для измерения </w:t>
            </w:r>
            <w:r>
              <w:rPr>
                <w:color w:val="313131"/>
                <w:sz w:val="28"/>
                <w:szCs w:val="28"/>
              </w:rPr>
              <w:t>и его подключение</w:t>
            </w:r>
            <w:r w:rsidRPr="0099212F">
              <w:rPr>
                <w:color w:val="313131"/>
                <w:sz w:val="28"/>
                <w:szCs w:val="28"/>
              </w:rPr>
              <w:t xml:space="preserve"> </w:t>
            </w:r>
          </w:p>
        </w:tc>
        <w:tc>
          <w:tcPr>
            <w:tcW w:w="3160" w:type="dxa"/>
          </w:tcPr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  <w:r>
              <w:rPr>
                <w:noProof/>
                <w:color w:val="313131"/>
                <w:sz w:val="28"/>
                <w:szCs w:val="28"/>
              </w:rPr>
              <w:pict>
                <v:oval id="_x0000_s1078" style="position:absolute;left:0;text-align:left;margin-left:82.4pt;margin-top:2.3pt;width:27.2pt;height:27pt;z-index:251663360;mso-position-horizontal-relative:text;mso-position-vertical-relative:text">
                  <v:textbox style="mso-next-textbox:#_x0000_s1078">
                    <w:txbxContent>
                      <w:p w:rsidR="00DB30E7" w:rsidRDefault="00DB30E7" w:rsidP="00DB30E7">
                        <w:r>
                          <w:t>А</w:t>
                        </w:r>
                      </w:p>
                    </w:txbxContent>
                  </v:textbox>
                </v:oval>
              </w:pict>
            </w:r>
            <w:r w:rsidRPr="0099212F">
              <w:rPr>
                <w:color w:val="313131"/>
                <w:sz w:val="28"/>
                <w:szCs w:val="28"/>
              </w:rPr>
              <w:t>Амперметр</w:t>
            </w:r>
          </w:p>
          <w:p w:rsidR="00DB30E7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</w:p>
          <w:p w:rsidR="00DB30E7" w:rsidRPr="00A207FD" w:rsidRDefault="00DB30E7" w:rsidP="00CF1F66">
            <w:pPr>
              <w:pStyle w:val="a3"/>
              <w:spacing w:before="0" w:beforeAutospacing="0" w:after="0" w:afterAutospacing="0"/>
              <w:jc w:val="both"/>
            </w:pPr>
            <w:r w:rsidRPr="00A207FD">
              <w:t>включается в цепь последовательно с тем прибором, силу тока в котором нужно измерить</w:t>
            </w:r>
          </w:p>
          <w:p w:rsidR="00DB30E7" w:rsidRPr="0099212F" w:rsidRDefault="00DB30E7" w:rsidP="00CF1F66">
            <w:pPr>
              <w:jc w:val="both"/>
              <w:rPr>
                <w:sz w:val="28"/>
                <w:szCs w:val="28"/>
              </w:rPr>
            </w:pPr>
            <w:r w:rsidRPr="00AC013D">
              <w:rPr>
                <w:noProof/>
              </w:rPr>
              <w:pict>
                <v:shape id="_x0000_s1081" type="#_x0000_t75" style="position:absolute;left:0;text-align:left;margin-left:91pt;margin-top:-.9pt;width:85.5pt;height:45.75pt;z-index:-251650048;mso-position-horizontal:outside">
                  <v:imagedata r:id="rId45" o:title=""/>
                </v:shape>
                <o:OLEObject Type="Embed" ProgID="PBrush" ShapeID="_x0000_s1081" DrawAspect="Content" ObjectID="_1422299780" r:id="rId46"/>
              </w:pict>
            </w:r>
          </w:p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  <w:r w:rsidRPr="0099212F">
              <w:rPr>
                <w:sz w:val="28"/>
                <w:szCs w:val="28"/>
              </w:rPr>
              <w:tab/>
              <w:t xml:space="preserve"> </w:t>
            </w:r>
          </w:p>
        </w:tc>
        <w:tc>
          <w:tcPr>
            <w:tcW w:w="2516" w:type="dxa"/>
          </w:tcPr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  <w:r>
              <w:rPr>
                <w:noProof/>
                <w:color w:val="313131"/>
                <w:sz w:val="28"/>
                <w:szCs w:val="28"/>
              </w:rPr>
              <w:pict>
                <v:oval id="_x0000_s1079" style="position:absolute;left:0;text-align:left;margin-left:76.2pt;margin-top:2.25pt;width:26.95pt;height:27pt;z-index:251664384;mso-position-horizontal-relative:text;mso-position-vertical-relative:text">
                  <v:textbox style="mso-next-textbox:#_x0000_s1079">
                    <w:txbxContent>
                      <w:p w:rsidR="00DB30E7" w:rsidRPr="00343457" w:rsidRDefault="00DB30E7" w:rsidP="00DB30E7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V</w:t>
                        </w:r>
                      </w:p>
                    </w:txbxContent>
                  </v:textbox>
                </v:oval>
              </w:pict>
            </w:r>
            <w:r w:rsidRPr="0099212F">
              <w:rPr>
                <w:color w:val="313131"/>
                <w:sz w:val="28"/>
                <w:szCs w:val="28"/>
              </w:rPr>
              <w:t>Вольтметр</w:t>
            </w:r>
          </w:p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</w:p>
          <w:p w:rsidR="00DB30E7" w:rsidRPr="00A207FD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</w:rPr>
            </w:pPr>
            <w:r w:rsidRPr="00A207FD">
              <w:rPr>
                <w:color w:val="313131"/>
              </w:rPr>
              <w:t>включается в цепь параллельно тому участку цепи, где измеряют напряжение</w:t>
            </w:r>
          </w:p>
          <w:p w:rsidR="00DB30E7" w:rsidRPr="0099212F" w:rsidRDefault="00DB30E7" w:rsidP="00CF1F66">
            <w:pPr>
              <w:jc w:val="both"/>
              <w:rPr>
                <w:color w:val="313131"/>
                <w:sz w:val="28"/>
                <w:szCs w:val="28"/>
              </w:rPr>
            </w:pPr>
            <w:r w:rsidRPr="0099212F">
              <w:rPr>
                <w:sz w:val="28"/>
                <w:szCs w:val="28"/>
              </w:rPr>
              <w:t xml:space="preserve">  </w:t>
            </w:r>
            <w:r w:rsidRPr="00AC013D">
              <w:rPr>
                <w:noProof/>
              </w:rPr>
              <w:pict>
                <v:shape id="_x0000_s1082" type="#_x0000_t75" style="position:absolute;left:0;text-align:left;margin-left:7.25pt;margin-top:-.9pt;width:74.25pt;height:41.25pt;z-index:-251649024;mso-position-horizontal-relative:text;mso-position-vertical-relative:text">
                  <v:imagedata r:id="rId47" o:title=""/>
                </v:shape>
                <o:OLEObject Type="Embed" ProgID="PBrush" ShapeID="_x0000_s1082" DrawAspect="Content" ObjectID="_1422299779" r:id="rId48"/>
              </w:pict>
            </w:r>
          </w:p>
        </w:tc>
        <w:tc>
          <w:tcPr>
            <w:tcW w:w="3558" w:type="dxa"/>
          </w:tcPr>
          <w:p w:rsidR="00DB30E7" w:rsidRPr="0099212F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color w:val="313131"/>
                <w:sz w:val="28"/>
                <w:szCs w:val="28"/>
              </w:rPr>
            </w:pPr>
            <w:r>
              <w:rPr>
                <w:noProof/>
                <w:color w:val="313131"/>
                <w:sz w:val="28"/>
                <w:szCs w:val="28"/>
              </w:rPr>
              <w:pict>
                <v:oval id="_x0000_s1080" style="position:absolute;left:0;text-align:left;margin-left:73.9pt;margin-top:2.3pt;width:26.95pt;height:26.95pt;z-index:251665408;mso-position-horizontal-relative:text;mso-position-vertical-relative:text">
                  <v:textbox style="mso-next-textbox:#_x0000_s1080">
                    <w:txbxContent>
                      <w:p w:rsidR="00DB30E7" w:rsidRPr="00343457" w:rsidRDefault="00DB30E7" w:rsidP="00DB30E7">
                        <w:pPr>
                          <w:rPr>
                            <w:lang w:val="en-US"/>
                          </w:rPr>
                        </w:pPr>
                        <w:r>
                          <w:sym w:font="Symbol" w:char="F057"/>
                        </w:r>
                      </w:p>
                    </w:txbxContent>
                  </v:textbox>
                </v:oval>
              </w:pict>
            </w:r>
            <w:r w:rsidRPr="00503310">
              <w:rPr>
                <w:color w:val="313131"/>
                <w:sz w:val="28"/>
                <w:szCs w:val="28"/>
              </w:rPr>
              <w:t>Омметр</w:t>
            </w:r>
          </w:p>
          <w:p w:rsidR="00DB30E7" w:rsidRPr="00A207FD" w:rsidRDefault="00DB30E7" w:rsidP="00CF1F66">
            <w:pPr>
              <w:pStyle w:val="a3"/>
              <w:jc w:val="both"/>
              <w:rPr>
                <w:color w:val="313131"/>
              </w:rPr>
            </w:pPr>
            <w:r w:rsidRPr="00AC013D">
              <w:rPr>
                <w:noProof/>
              </w:rPr>
              <w:pict>
                <v:shape id="_x0000_s1083" type="#_x0000_t75" style="position:absolute;left:0;text-align:left;margin-left:105.5pt;margin-top:73.75pt;width:60pt;height:58.5pt;z-index:251668480;mso-position-horizontal-relative:margin;mso-position-vertical-relative:margin" wrapcoords="-270 0 -270 21323 21600 21323 21600 0 -270 0">
                  <v:imagedata r:id="rId49" o:title=""/>
                  <w10:wrap type="square" anchorx="margin" anchory="margin"/>
                </v:shape>
                <o:OLEObject Type="Embed" ProgID="PBrush" ShapeID="_x0000_s1083" DrawAspect="Content" ObjectID="_1422299778" r:id="rId50"/>
              </w:pict>
            </w:r>
            <w:r w:rsidRPr="00A207FD">
              <w:rPr>
                <w:color w:val="313131"/>
              </w:rPr>
              <w:t xml:space="preserve">Включается при разомкнутой </w:t>
            </w:r>
            <w:proofErr w:type="spellStart"/>
            <w:r w:rsidRPr="00A207FD">
              <w:rPr>
                <w:color w:val="313131"/>
              </w:rPr>
              <w:t>эл</w:t>
            </w:r>
            <w:proofErr w:type="spellEnd"/>
            <w:r w:rsidRPr="00A207FD">
              <w:rPr>
                <w:color w:val="313131"/>
              </w:rPr>
              <w:t>. цепи вместе с сопротивлением, которое измеряют</w:t>
            </w:r>
          </w:p>
          <w:p w:rsidR="00DB30E7" w:rsidRPr="0099212F" w:rsidRDefault="00DB30E7" w:rsidP="00CF1F66">
            <w:pPr>
              <w:pStyle w:val="a3"/>
              <w:jc w:val="both"/>
              <w:rPr>
                <w:color w:val="313131"/>
                <w:sz w:val="28"/>
                <w:szCs w:val="28"/>
              </w:rPr>
            </w:pPr>
          </w:p>
        </w:tc>
      </w:tr>
    </w:tbl>
    <w:p w:rsidR="00DB30E7" w:rsidRPr="00343457" w:rsidRDefault="00DB30E7" w:rsidP="00DB30E7">
      <w:pPr>
        <w:pStyle w:val="text"/>
        <w:shd w:val="clear" w:color="auto" w:fill="FFFFFF"/>
        <w:spacing w:before="0" w:beforeAutospacing="0" w:after="0" w:afterAutospacing="0"/>
        <w:jc w:val="center"/>
        <w:rPr>
          <w:rFonts w:ascii="Times New Roman" w:hAnsi="Times New Roman" w:cs="Times New Roman"/>
          <w:b/>
        </w:rPr>
      </w:pPr>
      <w:r w:rsidRPr="00343457">
        <w:rPr>
          <w:rFonts w:ascii="Times New Roman" w:hAnsi="Times New Roman" w:cs="Times New Roman"/>
          <w:b/>
        </w:rPr>
        <w:t>Виды соединений источников тока: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5588"/>
        <w:gridCol w:w="5588"/>
      </w:tblGrid>
      <w:tr w:rsidR="00DB30E7" w:rsidRPr="00343457" w:rsidTr="00CF1F66">
        <w:trPr>
          <w:tblCellSpacing w:w="15" w:type="dxa"/>
        </w:trPr>
        <w:tc>
          <w:tcPr>
            <w:tcW w:w="2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B30E7" w:rsidRPr="006B5832" w:rsidRDefault="00DB30E7" w:rsidP="00CF1F66">
            <w:pPr>
              <w:jc w:val="center"/>
              <w:rPr>
                <w:b/>
              </w:rPr>
            </w:pPr>
            <w:r>
              <w:rPr>
                <w:b/>
              </w:rPr>
              <w:t>последовательное</w:t>
            </w:r>
          </w:p>
        </w:tc>
        <w:tc>
          <w:tcPr>
            <w:tcW w:w="2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B30E7" w:rsidRPr="006B5832" w:rsidRDefault="00DB30E7" w:rsidP="00CF1F66">
            <w:pPr>
              <w:jc w:val="center"/>
              <w:rPr>
                <w:b/>
              </w:rPr>
            </w:pPr>
            <w:r>
              <w:rPr>
                <w:b/>
              </w:rPr>
              <w:t>параллельное</w:t>
            </w:r>
          </w:p>
        </w:tc>
      </w:tr>
      <w:tr w:rsidR="00DB30E7" w:rsidRPr="00343457" w:rsidTr="00CF1F66">
        <w:trPr>
          <w:trHeight w:val="5048"/>
          <w:tblCellSpacing w:w="15" w:type="dxa"/>
        </w:trPr>
        <w:tc>
          <w:tcPr>
            <w:tcW w:w="2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B30E7" w:rsidRPr="006D3CBB" w:rsidRDefault="00DB30E7" w:rsidP="00CF1F66">
            <w:pPr>
              <w:rPr>
                <w:sz w:val="26"/>
                <w:szCs w:val="26"/>
              </w:rPr>
            </w:pPr>
            <w:r w:rsidRPr="00DB30E7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2613660</wp:posOffset>
                  </wp:positionH>
                  <wp:positionV relativeFrom="paragraph">
                    <wp:posOffset>-255270</wp:posOffset>
                  </wp:positionV>
                  <wp:extent cx="895350" cy="762000"/>
                  <wp:effectExtent l="19050" t="0" r="0" b="0"/>
                  <wp:wrapTight wrapText="bothSides">
                    <wp:wrapPolygon edited="0">
                      <wp:start x="-460" y="0"/>
                      <wp:lineTo x="-460" y="21060"/>
                      <wp:lineTo x="21600" y="21060"/>
                      <wp:lineTo x="21600" y="0"/>
                      <wp:lineTo x="-460" y="0"/>
                    </wp:wrapPolygon>
                  </wp:wrapTight>
                  <wp:docPr id="5" name="Рисунок 65" descr="ris3.gif (1232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ris3.gif (1232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r:link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D3CBB">
              <w:rPr>
                <w:sz w:val="26"/>
                <w:szCs w:val="26"/>
              </w:rPr>
              <w:t xml:space="preserve">Каждый полюс промежуточного источника соединяется с одним полюсом предыдущего или последующих источников. </w:t>
            </w:r>
          </w:p>
          <w:p w:rsidR="00DB30E7" w:rsidRPr="006D3CBB" w:rsidRDefault="00DB30E7" w:rsidP="00CF1F6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6D3CBB">
              <w:rPr>
                <w:sz w:val="26"/>
                <w:szCs w:val="26"/>
              </w:rPr>
              <w:t xml:space="preserve">ЭДС батареи </w:t>
            </w:r>
            <w:proofErr w:type="gramStart"/>
            <w:r w:rsidRPr="006D3CBB">
              <w:rPr>
                <w:sz w:val="26"/>
                <w:szCs w:val="26"/>
              </w:rPr>
              <w:t>равна</w:t>
            </w:r>
            <w:proofErr w:type="gramEnd"/>
            <w:r w:rsidRPr="006D3CBB">
              <w:rPr>
                <w:sz w:val="26"/>
                <w:szCs w:val="26"/>
              </w:rPr>
              <w:t xml:space="preserve"> алгебраической сумме ЭДС отдельных источников. </w:t>
            </w:r>
            <w:r w:rsidRPr="006D3CBB">
              <w:rPr>
                <w:position w:val="-14"/>
                <w:sz w:val="26"/>
                <w:szCs w:val="26"/>
              </w:rPr>
              <w:object w:dxaOrig="940" w:dyaOrig="400">
                <v:shape id="_x0000_i1035" type="#_x0000_t75" style="width:47.25pt;height:20.25pt" o:ole="">
                  <v:imagedata r:id="rId53" o:title=""/>
                </v:shape>
                <o:OLEObject Type="Embed" ProgID="Equation.3" ShapeID="_x0000_i1035" DrawAspect="Content" ObjectID="_1422299749" r:id="rId54"/>
              </w:object>
            </w:r>
          </w:p>
          <w:p w:rsidR="00DB30E7" w:rsidRPr="006D3CBB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  <w:vertAlign w:val="subscript"/>
              </w:rPr>
            </w:pPr>
            <w:r w:rsidRPr="006D3CBB">
              <w:rPr>
                <w:sz w:val="26"/>
                <w:szCs w:val="26"/>
              </w:rPr>
              <w:t>Знак</w:t>
            </w:r>
            <w:r w:rsidRPr="006D3CBB">
              <w:rPr>
                <w:position w:val="-6"/>
                <w:sz w:val="26"/>
                <w:szCs w:val="26"/>
              </w:rPr>
              <w:object w:dxaOrig="200" w:dyaOrig="220">
                <v:shape id="_x0000_i1036" type="#_x0000_t75" style="width:9.75pt;height:11.25pt" o:ole="">
                  <v:imagedata r:id="rId55" o:title=""/>
                </v:shape>
                <o:OLEObject Type="Embed" ProgID="Equation.3" ShapeID="_x0000_i1036" DrawAspect="Content" ObjectID="_1422299750" r:id="rId56"/>
              </w:object>
            </w:r>
            <w:r w:rsidRPr="006D3CBB">
              <w:rPr>
                <w:sz w:val="26"/>
                <w:szCs w:val="26"/>
              </w:rPr>
              <w:t xml:space="preserve"> определяется произвольно выбранным положит</w:t>
            </w:r>
            <w:proofErr w:type="gramStart"/>
            <w:r w:rsidRPr="006D3CBB">
              <w:rPr>
                <w:sz w:val="26"/>
                <w:szCs w:val="26"/>
              </w:rPr>
              <w:t>.</w:t>
            </w:r>
            <w:proofErr w:type="gramEnd"/>
            <w:r w:rsidRPr="006D3CBB">
              <w:rPr>
                <w:sz w:val="26"/>
                <w:szCs w:val="26"/>
              </w:rPr>
              <w:t xml:space="preserve"> </w:t>
            </w:r>
            <w:proofErr w:type="gramStart"/>
            <w:r w:rsidRPr="006D3CBB">
              <w:rPr>
                <w:sz w:val="26"/>
                <w:szCs w:val="26"/>
              </w:rPr>
              <w:t>н</w:t>
            </w:r>
            <w:proofErr w:type="gramEnd"/>
            <w:r w:rsidRPr="006D3CBB">
              <w:rPr>
                <w:sz w:val="26"/>
                <w:szCs w:val="26"/>
              </w:rPr>
              <w:t>аправлением обхода контура (</w:t>
            </w:r>
            <w:r>
              <w:rPr>
                <w:sz w:val="26"/>
                <w:szCs w:val="26"/>
              </w:rPr>
              <w:t>см. рис.</w:t>
            </w:r>
            <w:r w:rsidRPr="006D3CBB">
              <w:rPr>
                <w:sz w:val="26"/>
                <w:szCs w:val="26"/>
              </w:rPr>
              <w:t xml:space="preserve"> – по часовой стрелке). Если при обходе переходим от </w:t>
            </w:r>
            <w:proofErr w:type="gramStart"/>
            <w:r w:rsidRPr="006D3CBB">
              <w:rPr>
                <w:sz w:val="26"/>
                <w:szCs w:val="26"/>
              </w:rPr>
              <w:t>«-</w:t>
            </w:r>
            <w:proofErr w:type="gramEnd"/>
            <w:r w:rsidRPr="006D3CBB">
              <w:rPr>
                <w:sz w:val="26"/>
                <w:szCs w:val="26"/>
              </w:rPr>
              <w:t xml:space="preserve">» полюса к «+», то </w:t>
            </w:r>
            <w:r w:rsidRPr="006D3CBB">
              <w:rPr>
                <w:position w:val="-6"/>
                <w:sz w:val="26"/>
                <w:szCs w:val="26"/>
              </w:rPr>
              <w:object w:dxaOrig="200" w:dyaOrig="220">
                <v:shape id="_x0000_i1037" type="#_x0000_t75" style="width:9.75pt;height:11.25pt" o:ole="">
                  <v:imagedata r:id="rId55" o:title=""/>
                </v:shape>
                <o:OLEObject Type="Embed" ProgID="Equation.3" ShapeID="_x0000_i1037" DrawAspect="Content" ObjectID="_1422299751" r:id="rId57"/>
              </w:object>
            </w:r>
            <w:r w:rsidRPr="006D3CBB">
              <w:rPr>
                <w:sz w:val="26"/>
                <w:szCs w:val="26"/>
              </w:rPr>
              <w:t xml:space="preserve"> &gt;0. Например, на </w:t>
            </w:r>
            <w:proofErr w:type="gramStart"/>
            <w:r w:rsidRPr="006D3CBB">
              <w:rPr>
                <w:sz w:val="26"/>
                <w:szCs w:val="26"/>
              </w:rPr>
              <w:t>приведенном</w:t>
            </w:r>
            <w:proofErr w:type="gramEnd"/>
            <w:r w:rsidRPr="006D3CBB">
              <w:rPr>
                <w:sz w:val="26"/>
                <w:szCs w:val="26"/>
              </w:rPr>
              <w:t xml:space="preserve"> рис</w:t>
            </w:r>
            <w:r>
              <w:rPr>
                <w:sz w:val="26"/>
                <w:szCs w:val="26"/>
              </w:rPr>
              <w:t xml:space="preserve">.: </w:t>
            </w:r>
            <w:r>
              <w:rPr>
                <w:sz w:val="26"/>
                <w:szCs w:val="26"/>
              </w:rPr>
              <w:sym w:font="Symbol" w:char="F065"/>
            </w:r>
            <w:r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sym w:font="Symbol" w:char="F065"/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 xml:space="preserve"> - </w:t>
            </w:r>
            <w:r>
              <w:rPr>
                <w:sz w:val="26"/>
                <w:szCs w:val="26"/>
              </w:rPr>
              <w:sym w:font="Symbol" w:char="F065"/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- </w:t>
            </w:r>
            <w:r>
              <w:rPr>
                <w:sz w:val="26"/>
                <w:szCs w:val="26"/>
              </w:rPr>
              <w:sym w:font="Symbol" w:char="F065"/>
            </w:r>
            <w:r>
              <w:rPr>
                <w:sz w:val="26"/>
                <w:szCs w:val="26"/>
                <w:vertAlign w:val="subscript"/>
              </w:rPr>
              <w:t>3</w:t>
            </w:r>
          </w:p>
          <w:p w:rsidR="00DB30E7" w:rsidRPr="006D3CBB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Внут</w:t>
            </w:r>
            <w:proofErr w:type="spellEnd"/>
            <w:r>
              <w:rPr>
                <w:sz w:val="26"/>
                <w:szCs w:val="26"/>
              </w:rPr>
              <w:t>. сопротивление</w:t>
            </w:r>
            <w:r w:rsidRPr="006D3CBB">
              <w:rPr>
                <w:sz w:val="26"/>
                <w:szCs w:val="26"/>
              </w:rPr>
              <w:t xml:space="preserve"> батареи </w:t>
            </w:r>
            <w:r>
              <w:rPr>
                <w:sz w:val="26"/>
                <w:szCs w:val="26"/>
              </w:rPr>
              <w:t xml:space="preserve">   </w:t>
            </w:r>
            <w:proofErr w:type="spellStart"/>
            <w:r w:rsidRPr="006D3CBB">
              <w:rPr>
                <w:sz w:val="26"/>
                <w:szCs w:val="26"/>
              </w:rPr>
              <w:t>r</w:t>
            </w:r>
            <w:proofErr w:type="spellEnd"/>
            <w:r w:rsidRPr="006D3CBB">
              <w:rPr>
                <w:sz w:val="26"/>
                <w:szCs w:val="26"/>
              </w:rPr>
              <w:t xml:space="preserve"> = r</w:t>
            </w:r>
            <w:r w:rsidRPr="006D3CBB">
              <w:rPr>
                <w:sz w:val="26"/>
                <w:szCs w:val="26"/>
                <w:vertAlign w:val="subscript"/>
              </w:rPr>
              <w:t>1</w:t>
            </w:r>
            <w:r w:rsidRPr="006D3CBB">
              <w:rPr>
                <w:sz w:val="26"/>
                <w:szCs w:val="26"/>
              </w:rPr>
              <w:t xml:space="preserve"> + r</w:t>
            </w:r>
            <w:r w:rsidRPr="006D3CBB">
              <w:rPr>
                <w:sz w:val="26"/>
                <w:szCs w:val="26"/>
                <w:vertAlign w:val="subscript"/>
              </w:rPr>
              <w:t>2</w:t>
            </w:r>
            <w:r w:rsidRPr="006D3CBB">
              <w:rPr>
                <w:sz w:val="26"/>
                <w:szCs w:val="26"/>
              </w:rPr>
              <w:t xml:space="preserve"> + ... + </w:t>
            </w:r>
            <w:proofErr w:type="spellStart"/>
            <w:r w:rsidRPr="006D3CBB">
              <w:rPr>
                <w:sz w:val="26"/>
                <w:szCs w:val="26"/>
              </w:rPr>
              <w:t>r</w:t>
            </w:r>
            <w:r w:rsidRPr="006D3CBB">
              <w:rPr>
                <w:sz w:val="26"/>
                <w:szCs w:val="26"/>
                <w:vertAlign w:val="subscript"/>
              </w:rPr>
              <w:t>n</w:t>
            </w:r>
            <w:proofErr w:type="spellEnd"/>
          </w:p>
          <w:p w:rsidR="00DB30E7" w:rsidRPr="007E0DD5" w:rsidRDefault="00DB30E7" w:rsidP="00CF1F66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6D3CBB">
              <w:rPr>
                <w:rStyle w:val="a6"/>
                <w:sz w:val="26"/>
                <w:szCs w:val="26"/>
              </w:rPr>
              <w:t>Частный</w:t>
            </w:r>
            <w:r w:rsidRPr="006D3CBB">
              <w:rPr>
                <w:sz w:val="26"/>
                <w:szCs w:val="26"/>
              </w:rPr>
              <w:t xml:space="preserve"> случай – </w:t>
            </w:r>
            <w:r w:rsidRPr="006D3CBB">
              <w:rPr>
                <w:rStyle w:val="a6"/>
                <w:sz w:val="26"/>
                <w:szCs w:val="26"/>
              </w:rPr>
              <w:t>одинаковые источники (</w:t>
            </w:r>
            <w:r w:rsidRPr="006D3CBB">
              <w:rPr>
                <w:position w:val="-6"/>
                <w:sz w:val="26"/>
                <w:szCs w:val="26"/>
              </w:rPr>
              <w:object w:dxaOrig="200" w:dyaOrig="220">
                <v:shape id="_x0000_i1038" type="#_x0000_t75" style="width:9.75pt;height:11.25pt" o:ole="">
                  <v:imagedata r:id="rId55" o:title=""/>
                </v:shape>
                <o:OLEObject Type="Embed" ProgID="Equation.3" ShapeID="_x0000_i1038" DrawAspect="Content" ObjectID="_1422299752" r:id="rId58"/>
              </w:object>
            </w:r>
            <w:r w:rsidRPr="006D3CBB">
              <w:rPr>
                <w:sz w:val="26"/>
                <w:szCs w:val="26"/>
                <w:vertAlign w:val="subscript"/>
              </w:rPr>
              <w:t>1</w:t>
            </w:r>
            <w:r w:rsidRPr="006D3CBB">
              <w:rPr>
                <w:sz w:val="26"/>
                <w:szCs w:val="26"/>
              </w:rPr>
              <w:t>=</w:t>
            </w:r>
            <w:r w:rsidRPr="006D3CBB">
              <w:rPr>
                <w:position w:val="-6"/>
                <w:sz w:val="26"/>
                <w:szCs w:val="26"/>
              </w:rPr>
              <w:object w:dxaOrig="200" w:dyaOrig="220">
                <v:shape id="_x0000_i1039" type="#_x0000_t75" style="width:9.75pt;height:11.25pt" o:ole="">
                  <v:imagedata r:id="rId55" o:title=""/>
                </v:shape>
                <o:OLEObject Type="Embed" ProgID="Equation.3" ShapeID="_x0000_i1039" DrawAspect="Content" ObjectID="_1422299753" r:id="rId59"/>
              </w:object>
            </w:r>
            <w:r w:rsidRPr="006D3CBB">
              <w:rPr>
                <w:sz w:val="26"/>
                <w:szCs w:val="26"/>
                <w:vertAlign w:val="subscript"/>
              </w:rPr>
              <w:t>2</w:t>
            </w:r>
            <w:r w:rsidRPr="006D3CBB">
              <w:rPr>
                <w:sz w:val="26"/>
                <w:szCs w:val="26"/>
              </w:rPr>
              <w:t>= …=</w:t>
            </w:r>
            <w:r w:rsidRPr="006D3CBB">
              <w:rPr>
                <w:position w:val="-6"/>
                <w:sz w:val="26"/>
                <w:szCs w:val="26"/>
              </w:rPr>
              <w:object w:dxaOrig="200" w:dyaOrig="220">
                <v:shape id="_x0000_i1040" type="#_x0000_t75" style="width:9.75pt;height:11.25pt" o:ole="">
                  <v:imagedata r:id="rId55" o:title=""/>
                </v:shape>
                <o:OLEObject Type="Embed" ProgID="Equation.3" ShapeID="_x0000_i1040" DrawAspect="Content" ObjectID="_1422299754" r:id="rId60"/>
              </w:object>
            </w:r>
            <w:r w:rsidRPr="006D3CBB">
              <w:rPr>
                <w:sz w:val="26"/>
                <w:szCs w:val="26"/>
                <w:vertAlign w:val="subscript"/>
                <w:lang w:val="en-US"/>
              </w:rPr>
              <w:t>n</w:t>
            </w:r>
            <w:r w:rsidRPr="006D3CBB">
              <w:rPr>
                <w:sz w:val="26"/>
                <w:szCs w:val="26"/>
              </w:rPr>
              <w:t xml:space="preserve"> и r</w:t>
            </w:r>
            <w:r w:rsidRPr="006D3CBB">
              <w:rPr>
                <w:sz w:val="26"/>
                <w:szCs w:val="26"/>
                <w:vertAlign w:val="subscript"/>
              </w:rPr>
              <w:t>1</w:t>
            </w:r>
            <w:r w:rsidRPr="006D3CBB">
              <w:rPr>
                <w:sz w:val="26"/>
                <w:szCs w:val="26"/>
              </w:rPr>
              <w:t xml:space="preserve"> = r</w:t>
            </w:r>
            <w:r w:rsidRPr="006D3CBB">
              <w:rPr>
                <w:sz w:val="26"/>
                <w:szCs w:val="26"/>
                <w:vertAlign w:val="subscript"/>
              </w:rPr>
              <w:t>2</w:t>
            </w:r>
            <w:r w:rsidRPr="006D3CBB">
              <w:rPr>
                <w:sz w:val="26"/>
                <w:szCs w:val="26"/>
              </w:rPr>
              <w:t xml:space="preserve"> =… </w:t>
            </w:r>
            <w:proofErr w:type="spellStart"/>
            <w:r w:rsidRPr="006D3CBB">
              <w:rPr>
                <w:sz w:val="26"/>
                <w:szCs w:val="26"/>
              </w:rPr>
              <w:t>=r</w:t>
            </w:r>
            <w:proofErr w:type="spellEnd"/>
            <w:r w:rsidRPr="006D3CBB">
              <w:rPr>
                <w:sz w:val="26"/>
                <w:szCs w:val="26"/>
                <w:vertAlign w:val="subscript"/>
                <w:lang w:val="en-US"/>
              </w:rPr>
              <w:t>n</w:t>
            </w:r>
            <w:r w:rsidRPr="006D3CBB">
              <w:rPr>
                <w:sz w:val="26"/>
                <w:szCs w:val="26"/>
              </w:rPr>
              <w:t>)</w:t>
            </w:r>
            <w:r w:rsidRPr="006D3CBB">
              <w:rPr>
                <w:rStyle w:val="a6"/>
                <w:sz w:val="26"/>
                <w:szCs w:val="26"/>
              </w:rPr>
              <w:t xml:space="preserve"> соединены разноимёнными  полюсами.</w:t>
            </w:r>
            <w:r w:rsidRPr="006D3CB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</w:t>
            </w:r>
            <w:r>
              <w:rPr>
                <w:sz w:val="28"/>
                <w:szCs w:val="28"/>
                <w:lang w:val="en-US"/>
              </w:rPr>
              <w:t>I</w:t>
            </w:r>
            <w:r>
              <w:rPr>
                <w:sz w:val="28"/>
                <w:szCs w:val="28"/>
              </w:rPr>
              <w:t xml:space="preserve"> </w:t>
            </w:r>
            <w:r w:rsidRPr="004B26A0">
              <w:rPr>
                <w:sz w:val="28"/>
                <w:szCs w:val="28"/>
              </w:rPr>
              <w:t>=</w:t>
            </w:r>
            <w:r>
              <w:rPr>
                <w:sz w:val="28"/>
                <w:szCs w:val="28"/>
              </w:rPr>
              <w:t xml:space="preserve"> </w:t>
            </w:r>
            <w:r w:rsidRPr="004B26A0">
              <w:rPr>
                <w:position w:val="-24"/>
                <w:sz w:val="28"/>
                <w:szCs w:val="28"/>
              </w:rPr>
              <w:object w:dxaOrig="740" w:dyaOrig="620">
                <v:shape id="_x0000_i1041" type="#_x0000_t75" style="width:36.75pt;height:30.75pt" o:ole="">
                  <v:imagedata r:id="rId61" o:title=""/>
                </v:shape>
                <o:OLEObject Type="Embed" ProgID="Equation.3" ShapeID="_x0000_i1041" DrawAspect="Content" ObjectID="_1422299755" r:id="rId62"/>
              </w:object>
            </w:r>
          </w:p>
        </w:tc>
        <w:tc>
          <w:tcPr>
            <w:tcW w:w="248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B30E7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2613660</wp:posOffset>
                  </wp:positionH>
                  <wp:positionV relativeFrom="paragraph">
                    <wp:posOffset>32385</wp:posOffset>
                  </wp:positionV>
                  <wp:extent cx="971550" cy="800100"/>
                  <wp:effectExtent l="19050" t="0" r="0" b="0"/>
                  <wp:wrapNone/>
                  <wp:docPr id="6" name="Рисунок 66" descr="ris4.gif (1215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ris4.gif (1215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r:link="rId6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343457">
              <w:rPr>
                <w:sz w:val="28"/>
                <w:szCs w:val="28"/>
              </w:rPr>
              <w:t xml:space="preserve">Одни полюса источников (не </w:t>
            </w:r>
            <w:proofErr w:type="gramEnd"/>
          </w:p>
          <w:p w:rsidR="00DB30E7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43457">
              <w:rPr>
                <w:sz w:val="28"/>
                <w:szCs w:val="28"/>
              </w:rPr>
              <w:t xml:space="preserve">обязательно одноименные) </w:t>
            </w:r>
          </w:p>
          <w:p w:rsidR="00DB30E7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43457">
              <w:rPr>
                <w:sz w:val="28"/>
                <w:szCs w:val="28"/>
              </w:rPr>
              <w:t xml:space="preserve">соединяются в один узел, </w:t>
            </w:r>
          </w:p>
          <w:p w:rsidR="00DB30E7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43457">
              <w:rPr>
                <w:sz w:val="28"/>
                <w:szCs w:val="28"/>
              </w:rPr>
              <w:t xml:space="preserve">остальные - в </w:t>
            </w:r>
            <w:proofErr w:type="gramStart"/>
            <w:r w:rsidRPr="00343457">
              <w:rPr>
                <w:sz w:val="28"/>
                <w:szCs w:val="28"/>
              </w:rPr>
              <w:t>другой</w:t>
            </w:r>
            <w:proofErr w:type="gramEnd"/>
            <w:r w:rsidRPr="00343457">
              <w:rPr>
                <w:sz w:val="28"/>
                <w:szCs w:val="28"/>
              </w:rPr>
              <w:t xml:space="preserve">. Внутри </w:t>
            </w:r>
          </w:p>
          <w:p w:rsidR="00DB30E7" w:rsidRPr="00343457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43457">
              <w:rPr>
                <w:sz w:val="28"/>
                <w:szCs w:val="28"/>
              </w:rPr>
              <w:t xml:space="preserve">источников даже </w:t>
            </w:r>
            <w:proofErr w:type="gramStart"/>
            <w:r w:rsidRPr="00343457">
              <w:rPr>
                <w:sz w:val="28"/>
                <w:szCs w:val="28"/>
              </w:rPr>
              <w:t>при</w:t>
            </w:r>
            <w:proofErr w:type="gramEnd"/>
            <w:r w:rsidRPr="00343457">
              <w:rPr>
                <w:sz w:val="28"/>
                <w:szCs w:val="28"/>
              </w:rPr>
              <w:t xml:space="preserve"> отключенной батар</w:t>
            </w:r>
            <w:r>
              <w:rPr>
                <w:sz w:val="28"/>
                <w:szCs w:val="28"/>
              </w:rPr>
              <w:t>еи протекают токи. Расчет ЭДС</w:t>
            </w:r>
            <w:r w:rsidRPr="00343457">
              <w:rPr>
                <w:sz w:val="28"/>
                <w:szCs w:val="28"/>
              </w:rPr>
              <w:t xml:space="preserve"> производится по законам электротехники.</w:t>
            </w:r>
          </w:p>
          <w:p w:rsidR="00DB30E7" w:rsidRPr="00343457" w:rsidRDefault="00DB30E7" w:rsidP="00CF1F66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43457">
              <w:rPr>
                <w:sz w:val="28"/>
                <w:szCs w:val="28"/>
              </w:rPr>
              <w:t xml:space="preserve">Рассмотрим </w:t>
            </w:r>
            <w:r w:rsidRPr="00343457">
              <w:rPr>
                <w:rStyle w:val="a6"/>
                <w:sz w:val="28"/>
                <w:szCs w:val="28"/>
              </w:rPr>
              <w:t>частный</w:t>
            </w:r>
            <w:r w:rsidRPr="00343457">
              <w:rPr>
                <w:sz w:val="28"/>
                <w:szCs w:val="28"/>
              </w:rPr>
              <w:t xml:space="preserve"> случай - </w:t>
            </w:r>
            <w:r w:rsidRPr="00343457">
              <w:rPr>
                <w:rStyle w:val="a6"/>
                <w:sz w:val="28"/>
                <w:szCs w:val="28"/>
              </w:rPr>
              <w:t>одинаковые источники соединены одинаковыми  полюсами.</w:t>
            </w:r>
            <w:r w:rsidRPr="0034345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</w:t>
            </w:r>
            <w:r w:rsidRPr="00343457">
              <w:rPr>
                <w:sz w:val="28"/>
                <w:szCs w:val="28"/>
              </w:rPr>
              <w:t>В отсутствии нагрузки токов в батарее нет.</w:t>
            </w:r>
            <w:r>
              <w:rPr>
                <w:sz w:val="28"/>
                <w:szCs w:val="28"/>
              </w:rPr>
              <w:t xml:space="preserve">)      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sym w:font="Symbol" w:char="F065"/>
            </w:r>
            <w:r>
              <w:rPr>
                <w:sz w:val="26"/>
                <w:szCs w:val="26"/>
                <w:vertAlign w:val="subscript"/>
              </w:rPr>
              <w:t>общ.</w:t>
            </w:r>
            <w:r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sym w:font="Symbol" w:char="F065"/>
            </w:r>
            <w:r>
              <w:rPr>
                <w:sz w:val="26"/>
                <w:szCs w:val="26"/>
              </w:rPr>
              <w:t xml:space="preserve">     </w:t>
            </w:r>
            <w:r w:rsidRPr="006D3CBB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6D3CBB">
              <w:rPr>
                <w:sz w:val="26"/>
                <w:szCs w:val="26"/>
              </w:rPr>
              <w:t>r</w:t>
            </w:r>
            <w:proofErr w:type="gramEnd"/>
            <w:r>
              <w:rPr>
                <w:sz w:val="26"/>
                <w:szCs w:val="26"/>
                <w:vertAlign w:val="subscript"/>
              </w:rPr>
              <w:t>общ</w:t>
            </w:r>
            <w:proofErr w:type="spellEnd"/>
            <w:r>
              <w:rPr>
                <w:sz w:val="26"/>
                <w:szCs w:val="26"/>
                <w:vertAlign w:val="subscript"/>
              </w:rPr>
              <w:t>.</w:t>
            </w:r>
            <w:r w:rsidRPr="006D3CBB">
              <w:rPr>
                <w:sz w:val="26"/>
                <w:szCs w:val="26"/>
              </w:rPr>
              <w:t xml:space="preserve"> =</w:t>
            </w:r>
            <w:r w:rsidRPr="00A207FD">
              <w:rPr>
                <w:position w:val="-24"/>
                <w:sz w:val="26"/>
                <w:szCs w:val="26"/>
              </w:rPr>
              <w:object w:dxaOrig="240" w:dyaOrig="620">
                <v:shape id="_x0000_i1042" type="#_x0000_t75" style="width:12pt;height:30.75pt" o:ole="">
                  <v:imagedata r:id="rId65" o:title=""/>
                </v:shape>
                <o:OLEObject Type="Embed" ProgID="Equation.3" ShapeID="_x0000_i1042" DrawAspect="Content" ObjectID="_1422299756" r:id="rId66"/>
              </w:object>
            </w:r>
          </w:p>
          <w:p w:rsidR="00DB30E7" w:rsidRDefault="00DB30E7" w:rsidP="00CF1F6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DB30E7" w:rsidRPr="00A207FD" w:rsidRDefault="00DB30E7" w:rsidP="00CF1F66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I</w:t>
            </w:r>
            <w:r w:rsidRPr="00A207FD">
              <w:rPr>
                <w:sz w:val="28"/>
                <w:szCs w:val="28"/>
              </w:rPr>
              <w:t xml:space="preserve"> = </w:t>
            </w:r>
            <w:r w:rsidRPr="00F4393F">
              <w:rPr>
                <w:position w:val="-56"/>
                <w:sz w:val="28"/>
                <w:szCs w:val="28"/>
                <w:lang w:val="en-US"/>
              </w:rPr>
              <w:object w:dxaOrig="660" w:dyaOrig="940">
                <v:shape id="_x0000_i1043" type="#_x0000_t75" style="width:33pt;height:47.25pt" o:ole="">
                  <v:imagedata r:id="rId67" o:title=""/>
                </v:shape>
                <o:OLEObject Type="Embed" ProgID="Equation.3" ShapeID="_x0000_i1043" DrawAspect="Content" ObjectID="_1422299757" r:id="rId68"/>
              </w:object>
            </w:r>
          </w:p>
        </w:tc>
      </w:tr>
    </w:tbl>
    <w:p w:rsidR="007A429F" w:rsidRDefault="007A429F" w:rsidP="0085742A">
      <w:pPr>
        <w:jc w:val="center"/>
        <w:rPr>
          <w:b/>
          <w:sz w:val="28"/>
          <w:szCs w:val="28"/>
        </w:rPr>
      </w:pPr>
    </w:p>
    <w:p w:rsidR="007A429F" w:rsidRDefault="007A429F" w:rsidP="0085742A">
      <w:pPr>
        <w:jc w:val="center"/>
        <w:rPr>
          <w:b/>
          <w:sz w:val="28"/>
          <w:szCs w:val="28"/>
        </w:rPr>
      </w:pPr>
    </w:p>
    <w:p w:rsidR="007A429F" w:rsidRDefault="007A429F" w:rsidP="0085742A">
      <w:pPr>
        <w:jc w:val="center"/>
        <w:rPr>
          <w:b/>
          <w:sz w:val="28"/>
          <w:szCs w:val="28"/>
        </w:rPr>
      </w:pPr>
    </w:p>
    <w:p w:rsidR="007A429F" w:rsidRDefault="007A429F" w:rsidP="0085742A">
      <w:pPr>
        <w:jc w:val="center"/>
        <w:rPr>
          <w:b/>
          <w:sz w:val="28"/>
          <w:szCs w:val="28"/>
        </w:rPr>
      </w:pPr>
    </w:p>
    <w:p w:rsidR="007A429F" w:rsidRDefault="007A429F" w:rsidP="0085742A">
      <w:pPr>
        <w:jc w:val="center"/>
        <w:rPr>
          <w:b/>
          <w:sz w:val="28"/>
          <w:szCs w:val="28"/>
        </w:rPr>
      </w:pPr>
    </w:p>
    <w:p w:rsidR="0085742A" w:rsidRPr="006B5832" w:rsidRDefault="0085742A" w:rsidP="008574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Последовательное и параллельное соединение проводников.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1"/>
        <w:gridCol w:w="4997"/>
        <w:gridCol w:w="4217"/>
      </w:tblGrid>
      <w:tr w:rsidR="0085742A" w:rsidRPr="0099212F" w:rsidTr="00F47592">
        <w:tc>
          <w:tcPr>
            <w:tcW w:w="1951" w:type="dxa"/>
          </w:tcPr>
          <w:p w:rsidR="0085742A" w:rsidRPr="0099212F" w:rsidRDefault="0085742A" w:rsidP="00CF1F66">
            <w:pPr>
              <w:pStyle w:val="tex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Вид соединения</w:t>
            </w:r>
          </w:p>
        </w:tc>
        <w:tc>
          <w:tcPr>
            <w:tcW w:w="4997" w:type="dxa"/>
          </w:tcPr>
          <w:p w:rsidR="0085742A" w:rsidRPr="0099212F" w:rsidRDefault="0085742A" w:rsidP="00CF1F66">
            <w:pPr>
              <w:pStyle w:val="tex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212F">
              <w:rPr>
                <w:rFonts w:ascii="Times New Roman" w:hAnsi="Times New Roman" w:cs="Times New Roman"/>
                <w:b/>
                <w:bCs/>
              </w:rPr>
              <w:t>Последовательное</w:t>
            </w:r>
          </w:p>
        </w:tc>
        <w:tc>
          <w:tcPr>
            <w:tcW w:w="4217" w:type="dxa"/>
          </w:tcPr>
          <w:p w:rsidR="0085742A" w:rsidRPr="0099212F" w:rsidRDefault="0085742A" w:rsidP="00CF1F66">
            <w:pPr>
              <w:pStyle w:val="text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212F">
              <w:rPr>
                <w:rFonts w:ascii="Times New Roman" w:hAnsi="Times New Roman" w:cs="Times New Roman"/>
                <w:b/>
                <w:bCs/>
              </w:rPr>
              <w:t>Параллельное</w:t>
            </w:r>
          </w:p>
        </w:tc>
      </w:tr>
      <w:tr w:rsidR="0085742A" w:rsidRPr="0099212F" w:rsidTr="00F47592">
        <w:tc>
          <w:tcPr>
            <w:tcW w:w="1951" w:type="dxa"/>
          </w:tcPr>
          <w:p w:rsidR="0085742A" w:rsidRPr="0099212F" w:rsidRDefault="0085742A" w:rsidP="00CF1F66">
            <w:pPr>
              <w:pStyle w:val="text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</w:rPr>
            </w:pPr>
            <w:r w:rsidRPr="0099212F">
              <w:rPr>
                <w:rFonts w:ascii="Times New Roman" w:hAnsi="Times New Roman" w:cs="Times New Roman"/>
                <w:b/>
                <w:bCs/>
              </w:rPr>
              <w:t>Схема соединения</w:t>
            </w:r>
          </w:p>
        </w:tc>
        <w:tc>
          <w:tcPr>
            <w:tcW w:w="4997" w:type="dxa"/>
          </w:tcPr>
          <w:p w:rsidR="0085742A" w:rsidRPr="0099212F" w:rsidRDefault="0085742A" w:rsidP="00CF1F66">
            <w:pPr>
              <w:pStyle w:val="text"/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color w:val="313131"/>
              </w:rPr>
            </w:pPr>
            <w:r>
              <w:rPr>
                <w:rFonts w:ascii="Times New Roman" w:hAnsi="Times New Roman" w:cs="Times New Roman"/>
                <w:noProof/>
                <w:color w:val="313131"/>
              </w:rPr>
              <w:drawing>
                <wp:inline distT="0" distB="0" distL="0" distR="0">
                  <wp:extent cx="2314575" cy="1333500"/>
                  <wp:effectExtent l="19050" t="0" r="9525" b="0"/>
                  <wp:docPr id="7" name="Рисунок 28" descr="image0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image0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742A" w:rsidRPr="0099212F" w:rsidRDefault="0085742A" w:rsidP="00CF1F66">
            <w:pPr>
              <w:pStyle w:val="text"/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color w:val="313131"/>
              </w:rPr>
            </w:pPr>
          </w:p>
        </w:tc>
        <w:tc>
          <w:tcPr>
            <w:tcW w:w="4217" w:type="dxa"/>
          </w:tcPr>
          <w:p w:rsidR="0085742A" w:rsidRPr="0099212F" w:rsidRDefault="0085742A" w:rsidP="00CF1F66">
            <w:pPr>
              <w:pStyle w:val="text"/>
              <w:spacing w:before="0" w:beforeAutospacing="0" w:after="0" w:afterAutospacing="0"/>
              <w:jc w:val="left"/>
              <w:rPr>
                <w:rFonts w:ascii="Times New Roman" w:hAnsi="Times New Roman" w:cs="Times New Roman"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62230</wp:posOffset>
                  </wp:positionH>
                  <wp:positionV relativeFrom="paragraph">
                    <wp:posOffset>89535</wp:posOffset>
                  </wp:positionV>
                  <wp:extent cx="2181225" cy="1352550"/>
                  <wp:effectExtent l="19050" t="0" r="9525" b="0"/>
                  <wp:wrapNone/>
                  <wp:docPr id="8" name="Рисунок 70" descr="http://shkola.lv/goods/ymk/physics/work3/theory/4/image05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shkola.lv/goods/ymk/physics/work3/theory/4/image05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r:link="rId7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1352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5742A" w:rsidRPr="0099212F" w:rsidTr="00F47592">
        <w:trPr>
          <w:trHeight w:val="4399"/>
        </w:trPr>
        <w:tc>
          <w:tcPr>
            <w:tcW w:w="1951" w:type="dxa"/>
          </w:tcPr>
          <w:p w:rsidR="0085742A" w:rsidRPr="007A429F" w:rsidRDefault="0085742A" w:rsidP="0085742A">
            <w:pPr>
              <w:rPr>
                <w:rStyle w:val="a6"/>
                <w:i w:val="0"/>
                <w:sz w:val="28"/>
                <w:szCs w:val="28"/>
              </w:rPr>
            </w:pPr>
          </w:p>
          <w:p w:rsidR="0085742A" w:rsidRPr="00F47592" w:rsidRDefault="0085742A" w:rsidP="0085742A">
            <w:pPr>
              <w:rPr>
                <w:rStyle w:val="a6"/>
                <w:b/>
                <w:i w:val="0"/>
                <w:sz w:val="28"/>
                <w:szCs w:val="28"/>
              </w:rPr>
            </w:pPr>
            <w:r w:rsidRPr="00F47592">
              <w:rPr>
                <w:rStyle w:val="a6"/>
                <w:b/>
                <w:i w:val="0"/>
                <w:sz w:val="28"/>
                <w:szCs w:val="28"/>
              </w:rPr>
              <w:t>Законы:</w:t>
            </w:r>
          </w:p>
        </w:tc>
        <w:tc>
          <w:tcPr>
            <w:tcW w:w="4997" w:type="dxa"/>
          </w:tcPr>
          <w:p w:rsidR="0085742A" w:rsidRPr="00F47592" w:rsidRDefault="0085742A" w:rsidP="0085742A">
            <w:pPr>
              <w:rPr>
                <w:rStyle w:val="a6"/>
                <w:i w:val="0"/>
                <w:sz w:val="26"/>
                <w:szCs w:val="26"/>
              </w:rPr>
            </w:pPr>
            <w:r w:rsidRPr="00F47592">
              <w:rPr>
                <w:rStyle w:val="a6"/>
                <w:i w:val="0"/>
                <w:sz w:val="26"/>
                <w:szCs w:val="26"/>
              </w:rPr>
              <w:t xml:space="preserve">1. I=I1=I2= …= </w:t>
            </w:r>
            <w:proofErr w:type="spellStart"/>
            <w:r w:rsidRPr="00F47592">
              <w:rPr>
                <w:rStyle w:val="a6"/>
                <w:i w:val="0"/>
                <w:sz w:val="26"/>
                <w:szCs w:val="26"/>
              </w:rPr>
              <w:t>In</w:t>
            </w:r>
            <w:proofErr w:type="spellEnd"/>
            <w:r w:rsidRPr="00F47592">
              <w:rPr>
                <w:rStyle w:val="a6"/>
                <w:i w:val="0"/>
                <w:sz w:val="26"/>
                <w:szCs w:val="26"/>
              </w:rPr>
              <w:t xml:space="preserve"> -  сила тока одинакова во всех проводниках</w:t>
            </w:r>
          </w:p>
          <w:p w:rsidR="0085742A" w:rsidRPr="00F47592" w:rsidRDefault="0085742A" w:rsidP="0085742A">
            <w:pPr>
              <w:rPr>
                <w:rStyle w:val="a6"/>
                <w:i w:val="0"/>
                <w:sz w:val="26"/>
                <w:szCs w:val="26"/>
              </w:rPr>
            </w:pPr>
            <w:r w:rsidRPr="00F47592">
              <w:rPr>
                <w:rStyle w:val="a6"/>
                <w:i w:val="0"/>
                <w:sz w:val="26"/>
                <w:szCs w:val="26"/>
              </w:rPr>
              <w:t>2. U=U1+U2 +…+</w:t>
            </w:r>
            <w:proofErr w:type="spellStart"/>
            <w:r w:rsidRPr="00F47592">
              <w:rPr>
                <w:rStyle w:val="a6"/>
                <w:i w:val="0"/>
                <w:sz w:val="26"/>
                <w:szCs w:val="26"/>
              </w:rPr>
              <w:t>Un</w:t>
            </w:r>
            <w:proofErr w:type="spellEnd"/>
            <w:r w:rsidRPr="00F47592">
              <w:rPr>
                <w:rStyle w:val="a6"/>
                <w:i w:val="0"/>
                <w:sz w:val="26"/>
                <w:szCs w:val="26"/>
              </w:rPr>
              <w:t xml:space="preserve"> -   падение  напряжения в цепи равно сумме падения напряжений на отдельных участках </w:t>
            </w:r>
          </w:p>
          <w:p w:rsidR="0085742A" w:rsidRPr="00F47592" w:rsidRDefault="0085742A" w:rsidP="0085742A">
            <w:pPr>
              <w:rPr>
                <w:rStyle w:val="a6"/>
                <w:i w:val="0"/>
                <w:sz w:val="26"/>
                <w:szCs w:val="26"/>
              </w:rPr>
            </w:pPr>
            <w:r w:rsidRPr="00F47592">
              <w:rPr>
                <w:rStyle w:val="a6"/>
                <w:i w:val="0"/>
                <w:sz w:val="26"/>
                <w:szCs w:val="26"/>
              </w:rPr>
              <w:t xml:space="preserve">3. Общее сопротивление цепи равно сумме сопротивлений на отдельных участках цепи. </w:t>
            </w:r>
            <w:r w:rsidRPr="00F47592">
              <w:rPr>
                <w:rStyle w:val="a6"/>
                <w:i w:val="0"/>
                <w:sz w:val="26"/>
                <w:szCs w:val="26"/>
              </w:rPr>
              <w:object w:dxaOrig="300" w:dyaOrig="620">
                <v:shape id="_x0000_i1050" type="#_x0000_t75" style="width:15pt;height:30.75pt" o:ole="">
                  <v:imagedata r:id="rId72" o:title=""/>
                </v:shape>
                <o:OLEObject Type="Embed" ProgID="Equation.3" ShapeID="_x0000_i1050" DrawAspect="Content" ObjectID="_1422299758" r:id="rId73"/>
              </w:object>
            </w:r>
            <w:r w:rsidRPr="00F47592">
              <w:rPr>
                <w:rStyle w:val="a6"/>
                <w:i w:val="0"/>
                <w:sz w:val="26"/>
                <w:szCs w:val="26"/>
              </w:rPr>
              <w:t>=</w:t>
            </w:r>
            <w:r w:rsidRPr="00F47592">
              <w:rPr>
                <w:rStyle w:val="a6"/>
                <w:i w:val="0"/>
                <w:sz w:val="26"/>
                <w:szCs w:val="26"/>
              </w:rPr>
              <w:object w:dxaOrig="380" w:dyaOrig="639">
                <v:shape id="_x0000_i1051" type="#_x0000_t75" style="width:18.75pt;height:32.25pt" o:ole="">
                  <v:imagedata r:id="rId74" o:title=""/>
                </v:shape>
                <o:OLEObject Type="Embed" ProgID="Equation.3" ShapeID="_x0000_i1051" DrawAspect="Content" ObjectID="_1422299759" r:id="rId75"/>
              </w:object>
            </w:r>
            <w:r w:rsidRPr="00F47592">
              <w:rPr>
                <w:rStyle w:val="a6"/>
                <w:i w:val="0"/>
                <w:sz w:val="26"/>
                <w:szCs w:val="26"/>
              </w:rPr>
              <w:t>+</w:t>
            </w:r>
            <w:r w:rsidRPr="00F47592">
              <w:rPr>
                <w:rStyle w:val="a6"/>
                <w:i w:val="0"/>
                <w:sz w:val="26"/>
                <w:szCs w:val="26"/>
              </w:rPr>
              <w:object w:dxaOrig="400" w:dyaOrig="639">
                <v:shape id="_x0000_i1052" type="#_x0000_t75" style="width:20.25pt;height:32.25pt" o:ole="">
                  <v:imagedata r:id="rId76" o:title=""/>
                </v:shape>
                <o:OLEObject Type="Embed" ProgID="Equation.3" ShapeID="_x0000_i1052" DrawAspect="Content" ObjectID="_1422299760" r:id="rId77"/>
              </w:object>
            </w:r>
            <w:r w:rsidRPr="00F47592">
              <w:rPr>
                <w:rStyle w:val="a6"/>
                <w:i w:val="0"/>
                <w:sz w:val="26"/>
                <w:szCs w:val="26"/>
              </w:rPr>
              <w:t>+…+</w:t>
            </w:r>
            <w:r w:rsidRPr="00F47592">
              <w:rPr>
                <w:rStyle w:val="a6"/>
                <w:i w:val="0"/>
                <w:sz w:val="26"/>
                <w:szCs w:val="26"/>
              </w:rPr>
              <w:object w:dxaOrig="400" w:dyaOrig="639">
                <v:shape id="_x0000_i1053" type="#_x0000_t75" style="width:20.25pt;height:32.25pt" o:ole="">
                  <v:imagedata r:id="rId78" o:title=""/>
                </v:shape>
                <o:OLEObject Type="Embed" ProgID="Equation.3" ShapeID="_x0000_i1053" DrawAspect="Content" ObjectID="_1422299761" r:id="rId79"/>
              </w:object>
            </w:r>
            <w:r w:rsidRPr="00F47592">
              <w:rPr>
                <w:rStyle w:val="a6"/>
                <w:i w:val="0"/>
                <w:sz w:val="26"/>
                <w:szCs w:val="26"/>
              </w:rPr>
              <w:t xml:space="preserve"> </w:t>
            </w:r>
            <w:r w:rsidRPr="00F47592">
              <w:rPr>
                <w:rStyle w:val="a6"/>
                <w:i w:val="0"/>
                <w:sz w:val="26"/>
                <w:szCs w:val="26"/>
              </w:rPr>
              <w:sym w:font="Symbol" w:char="F0DE"/>
            </w:r>
            <w:r w:rsidRPr="00F47592">
              <w:rPr>
                <w:rStyle w:val="a6"/>
                <w:i w:val="0"/>
                <w:sz w:val="26"/>
                <w:szCs w:val="26"/>
              </w:rPr>
              <w:t xml:space="preserve"> R = R1+ R2 + ... + </w:t>
            </w:r>
            <w:proofErr w:type="spellStart"/>
            <w:r w:rsidRPr="00F47592">
              <w:rPr>
                <w:rStyle w:val="a6"/>
                <w:i w:val="0"/>
                <w:sz w:val="26"/>
                <w:szCs w:val="26"/>
              </w:rPr>
              <w:t>Rn</w:t>
            </w:r>
            <w:proofErr w:type="spellEnd"/>
          </w:p>
          <w:p w:rsidR="0085742A" w:rsidRPr="00F47592" w:rsidRDefault="0085742A" w:rsidP="0085742A">
            <w:pPr>
              <w:rPr>
                <w:rStyle w:val="a6"/>
                <w:i w:val="0"/>
                <w:sz w:val="26"/>
                <w:szCs w:val="26"/>
              </w:rPr>
            </w:pPr>
            <w:r w:rsidRPr="00F47592">
              <w:rPr>
                <w:rStyle w:val="a6"/>
                <w:i w:val="0"/>
                <w:sz w:val="26"/>
                <w:szCs w:val="26"/>
              </w:rPr>
              <w:t xml:space="preserve">Падение  напряжения на проводниках прямо пропорционально их сопротивлениям:  </w:t>
            </w:r>
            <w:r w:rsidRPr="00F47592">
              <w:rPr>
                <w:rStyle w:val="a6"/>
                <w:i w:val="0"/>
                <w:sz w:val="26"/>
                <w:szCs w:val="26"/>
              </w:rPr>
              <w:object w:dxaOrig="960" w:dyaOrig="700">
                <v:shape id="_x0000_i1054" type="#_x0000_t75" style="width:48pt;height:35.25pt" o:ole="">
                  <v:imagedata r:id="rId80" o:title=""/>
                </v:shape>
                <o:OLEObject Type="Embed" ProgID="Equation.3" ShapeID="_x0000_i1054" DrawAspect="Content" ObjectID="_1422299762" r:id="rId81"/>
              </w:object>
            </w:r>
          </w:p>
          <w:p w:rsidR="0085742A" w:rsidRPr="00F47592" w:rsidRDefault="0085742A" w:rsidP="0085742A">
            <w:pPr>
              <w:rPr>
                <w:rStyle w:val="a6"/>
                <w:i w:val="0"/>
                <w:sz w:val="26"/>
                <w:szCs w:val="26"/>
              </w:rPr>
            </w:pPr>
            <w:r w:rsidRPr="00F47592">
              <w:rPr>
                <w:rStyle w:val="a6"/>
                <w:i w:val="0"/>
                <w:sz w:val="26"/>
                <w:szCs w:val="26"/>
              </w:rPr>
              <w:t xml:space="preserve">Если R1= R2 = ... = </w:t>
            </w:r>
            <w:proofErr w:type="spellStart"/>
            <w:r w:rsidRPr="00F47592">
              <w:rPr>
                <w:rStyle w:val="a6"/>
                <w:i w:val="0"/>
                <w:sz w:val="26"/>
                <w:szCs w:val="26"/>
              </w:rPr>
              <w:t>Rn</w:t>
            </w:r>
            <w:proofErr w:type="spellEnd"/>
            <w:r w:rsidRPr="00F47592">
              <w:rPr>
                <w:rStyle w:val="a6"/>
                <w:i w:val="0"/>
                <w:sz w:val="26"/>
                <w:szCs w:val="26"/>
              </w:rPr>
              <w:t>, то R = nR1</w:t>
            </w:r>
          </w:p>
        </w:tc>
        <w:tc>
          <w:tcPr>
            <w:tcW w:w="4217" w:type="dxa"/>
          </w:tcPr>
          <w:p w:rsidR="0085742A" w:rsidRPr="00F47592" w:rsidRDefault="0085742A" w:rsidP="0085742A">
            <w:pPr>
              <w:rPr>
                <w:rStyle w:val="a6"/>
                <w:i w:val="0"/>
                <w:sz w:val="26"/>
                <w:szCs w:val="26"/>
              </w:rPr>
            </w:pPr>
            <w:r w:rsidRPr="00F47592">
              <w:rPr>
                <w:rStyle w:val="a6"/>
                <w:i w:val="0"/>
                <w:sz w:val="26"/>
                <w:szCs w:val="26"/>
              </w:rPr>
              <w:t>1.  U=U1=U2 …</w:t>
            </w:r>
            <w:proofErr w:type="spellStart"/>
            <w:r w:rsidRPr="00F47592">
              <w:rPr>
                <w:rStyle w:val="a6"/>
                <w:i w:val="0"/>
                <w:sz w:val="26"/>
                <w:szCs w:val="26"/>
              </w:rPr>
              <w:t>=Un</w:t>
            </w:r>
            <w:proofErr w:type="spellEnd"/>
            <w:r w:rsidRPr="00F47592">
              <w:rPr>
                <w:rStyle w:val="a6"/>
                <w:i w:val="0"/>
                <w:sz w:val="26"/>
                <w:szCs w:val="26"/>
              </w:rPr>
              <w:t xml:space="preserve"> -   напряжение на всех участках цепи одинаково </w:t>
            </w:r>
          </w:p>
          <w:p w:rsidR="0085742A" w:rsidRPr="00F47592" w:rsidRDefault="0085742A" w:rsidP="0085742A">
            <w:pPr>
              <w:rPr>
                <w:rStyle w:val="a6"/>
                <w:i w:val="0"/>
                <w:sz w:val="26"/>
                <w:szCs w:val="26"/>
              </w:rPr>
            </w:pPr>
            <w:r w:rsidRPr="00F47592">
              <w:rPr>
                <w:rStyle w:val="a6"/>
                <w:i w:val="0"/>
                <w:sz w:val="26"/>
                <w:szCs w:val="26"/>
              </w:rPr>
              <w:t>2. I=I1+I2+…+</w:t>
            </w:r>
            <w:proofErr w:type="spellStart"/>
            <w:r w:rsidRPr="00F47592">
              <w:rPr>
                <w:rStyle w:val="a6"/>
                <w:i w:val="0"/>
                <w:sz w:val="26"/>
                <w:szCs w:val="26"/>
              </w:rPr>
              <w:t>In</w:t>
            </w:r>
            <w:proofErr w:type="spellEnd"/>
            <w:r w:rsidRPr="00F47592">
              <w:rPr>
                <w:rStyle w:val="a6"/>
                <w:i w:val="0"/>
                <w:sz w:val="26"/>
                <w:szCs w:val="26"/>
              </w:rPr>
              <w:t xml:space="preserve"> - сила тока в разветвленной части цепи равна сумме сил токов, текущих в разветвленных участках цепи   </w:t>
            </w:r>
          </w:p>
          <w:p w:rsidR="0085742A" w:rsidRPr="00F47592" w:rsidRDefault="0085742A" w:rsidP="0085742A">
            <w:pPr>
              <w:rPr>
                <w:rStyle w:val="a6"/>
                <w:i w:val="0"/>
                <w:sz w:val="26"/>
                <w:szCs w:val="26"/>
              </w:rPr>
            </w:pPr>
            <w:r w:rsidRPr="00F47592">
              <w:rPr>
                <w:rStyle w:val="a6"/>
                <w:i w:val="0"/>
                <w:sz w:val="26"/>
                <w:szCs w:val="26"/>
              </w:rPr>
              <w:t xml:space="preserve">3.  Общее сопротивление цепи равно    </w:t>
            </w:r>
            <w:r w:rsidRPr="00F47592">
              <w:rPr>
                <w:rStyle w:val="a6"/>
                <w:i w:val="0"/>
                <w:sz w:val="26"/>
                <w:szCs w:val="26"/>
              </w:rPr>
              <w:object w:dxaOrig="279" w:dyaOrig="620">
                <v:shape id="_x0000_i1055" type="#_x0000_t75" style="width:14.25pt;height:30.75pt" o:ole="">
                  <v:imagedata r:id="rId82" o:title=""/>
                </v:shape>
                <o:OLEObject Type="Embed" ProgID="Equation.3" ShapeID="_x0000_i1055" DrawAspect="Content" ObjectID="_1422299763" r:id="rId83"/>
              </w:object>
            </w:r>
            <w:r w:rsidRPr="00F47592">
              <w:rPr>
                <w:rStyle w:val="a6"/>
                <w:i w:val="0"/>
                <w:sz w:val="26"/>
                <w:szCs w:val="26"/>
              </w:rPr>
              <w:t xml:space="preserve">= </w:t>
            </w:r>
            <w:r w:rsidRPr="00F47592">
              <w:rPr>
                <w:rStyle w:val="a6"/>
                <w:i w:val="0"/>
                <w:sz w:val="26"/>
                <w:szCs w:val="26"/>
              </w:rPr>
              <w:object w:dxaOrig="340" w:dyaOrig="680">
                <v:shape id="_x0000_i1056" type="#_x0000_t75" style="width:17.25pt;height:33.75pt" o:ole="">
                  <v:imagedata r:id="rId84" o:title=""/>
                </v:shape>
                <o:OLEObject Type="Embed" ProgID="Equation.3" ShapeID="_x0000_i1056" DrawAspect="Content" ObjectID="_1422299764" r:id="rId85"/>
              </w:object>
            </w:r>
            <w:r w:rsidRPr="00F47592">
              <w:rPr>
                <w:rStyle w:val="a6"/>
                <w:i w:val="0"/>
                <w:sz w:val="26"/>
                <w:szCs w:val="26"/>
              </w:rPr>
              <w:t xml:space="preserve">+ </w:t>
            </w:r>
            <w:r w:rsidRPr="00F47592">
              <w:rPr>
                <w:rStyle w:val="a6"/>
                <w:i w:val="0"/>
                <w:sz w:val="26"/>
                <w:szCs w:val="26"/>
              </w:rPr>
              <w:object w:dxaOrig="380" w:dyaOrig="680">
                <v:shape id="_x0000_i1057" type="#_x0000_t75" style="width:18.75pt;height:33.75pt" o:ole="">
                  <v:imagedata r:id="rId86" o:title=""/>
                </v:shape>
                <o:OLEObject Type="Embed" ProgID="Equation.3" ShapeID="_x0000_i1057" DrawAspect="Content" ObjectID="_1422299765" r:id="rId87"/>
              </w:object>
            </w:r>
            <w:r w:rsidRPr="00F47592">
              <w:rPr>
                <w:rStyle w:val="a6"/>
                <w:i w:val="0"/>
                <w:sz w:val="26"/>
                <w:szCs w:val="26"/>
              </w:rPr>
              <w:t>+…+</w:t>
            </w:r>
            <w:r w:rsidRPr="00F47592">
              <w:rPr>
                <w:rStyle w:val="a6"/>
                <w:i w:val="0"/>
                <w:sz w:val="26"/>
                <w:szCs w:val="26"/>
              </w:rPr>
              <w:object w:dxaOrig="380" w:dyaOrig="680">
                <v:shape id="_x0000_i1058" type="#_x0000_t75" style="width:18.75pt;height:33.75pt" o:ole="">
                  <v:imagedata r:id="rId88" o:title=""/>
                </v:shape>
                <o:OLEObject Type="Embed" ProgID="Equation.3" ShapeID="_x0000_i1058" DrawAspect="Content" ObjectID="_1422299766" r:id="rId89"/>
              </w:object>
            </w:r>
            <w:r w:rsidRPr="00F47592">
              <w:rPr>
                <w:rStyle w:val="a6"/>
                <w:i w:val="0"/>
                <w:sz w:val="26"/>
                <w:szCs w:val="26"/>
              </w:rPr>
              <w:t xml:space="preserve">     </w:t>
            </w:r>
          </w:p>
          <w:p w:rsidR="0085742A" w:rsidRPr="00F47592" w:rsidRDefault="0085742A" w:rsidP="0085742A">
            <w:pPr>
              <w:rPr>
                <w:rStyle w:val="a6"/>
                <w:i w:val="0"/>
                <w:sz w:val="26"/>
                <w:szCs w:val="26"/>
              </w:rPr>
            </w:pPr>
            <w:r w:rsidRPr="00F47592">
              <w:rPr>
                <w:rStyle w:val="a6"/>
                <w:i w:val="0"/>
                <w:sz w:val="26"/>
                <w:szCs w:val="26"/>
              </w:rPr>
              <w:t xml:space="preserve">Сила тока в участках разветвления цепи обратно пропорциональна их сопротивлениям  </w:t>
            </w:r>
            <w:r w:rsidRPr="00F47592">
              <w:rPr>
                <w:rStyle w:val="a6"/>
                <w:i w:val="0"/>
                <w:sz w:val="26"/>
                <w:szCs w:val="26"/>
              </w:rPr>
              <w:object w:dxaOrig="880" w:dyaOrig="700">
                <v:shape id="_x0000_i1059" type="#_x0000_t75" style="width:44.25pt;height:35.25pt" o:ole="">
                  <v:imagedata r:id="rId90" o:title=""/>
                </v:shape>
                <o:OLEObject Type="Embed" ProgID="Equation.3" ShapeID="_x0000_i1059" DrawAspect="Content" ObjectID="_1422299767" r:id="rId91"/>
              </w:object>
            </w:r>
            <w:r w:rsidRPr="00F47592">
              <w:rPr>
                <w:rStyle w:val="a6"/>
                <w:i w:val="0"/>
                <w:sz w:val="26"/>
                <w:szCs w:val="26"/>
              </w:rPr>
              <w:t xml:space="preserve"> </w:t>
            </w:r>
          </w:p>
          <w:p w:rsidR="0085742A" w:rsidRPr="00F47592" w:rsidRDefault="0085742A" w:rsidP="0085742A">
            <w:pPr>
              <w:rPr>
                <w:rStyle w:val="a6"/>
                <w:i w:val="0"/>
                <w:sz w:val="26"/>
                <w:szCs w:val="26"/>
              </w:rPr>
            </w:pPr>
            <w:r w:rsidRPr="00F47592">
              <w:rPr>
                <w:rStyle w:val="a6"/>
                <w:i w:val="0"/>
                <w:sz w:val="26"/>
                <w:szCs w:val="26"/>
              </w:rPr>
              <w:t xml:space="preserve">Если R1= R2 = ... = </w:t>
            </w:r>
            <w:proofErr w:type="spellStart"/>
            <w:r w:rsidRPr="00F47592">
              <w:rPr>
                <w:rStyle w:val="a6"/>
                <w:i w:val="0"/>
                <w:sz w:val="26"/>
                <w:szCs w:val="26"/>
              </w:rPr>
              <w:t>Rn</w:t>
            </w:r>
            <w:proofErr w:type="spellEnd"/>
            <w:r w:rsidRPr="00F47592">
              <w:rPr>
                <w:rStyle w:val="a6"/>
                <w:i w:val="0"/>
                <w:sz w:val="26"/>
                <w:szCs w:val="26"/>
              </w:rPr>
              <w:t xml:space="preserve">, то R = </w:t>
            </w:r>
            <w:r w:rsidRPr="00F47592">
              <w:rPr>
                <w:rStyle w:val="a6"/>
                <w:i w:val="0"/>
                <w:sz w:val="26"/>
                <w:szCs w:val="26"/>
              </w:rPr>
              <w:object w:dxaOrig="360" w:dyaOrig="639">
                <v:shape id="_x0000_i1060" type="#_x0000_t75" style="width:18pt;height:32.25pt" o:ole="">
                  <v:imagedata r:id="rId92" o:title=""/>
                </v:shape>
                <o:OLEObject Type="Embed" ProgID="Equation.3" ShapeID="_x0000_i1060" DrawAspect="Content" ObjectID="_1422299768" r:id="rId93"/>
              </w:object>
            </w:r>
          </w:p>
        </w:tc>
      </w:tr>
    </w:tbl>
    <w:p w:rsidR="00F47592" w:rsidRPr="004E4962" w:rsidRDefault="00F47592" w:rsidP="00F47592">
      <w:pPr>
        <w:jc w:val="center"/>
        <w:rPr>
          <w:b/>
        </w:rPr>
      </w:pPr>
      <w:r w:rsidRPr="004E4962">
        <w:rPr>
          <w:b/>
          <w:bCs/>
          <w:sz w:val="28"/>
          <w:szCs w:val="28"/>
        </w:rPr>
        <w:t xml:space="preserve">Шунтирование </w:t>
      </w:r>
      <w:r>
        <w:rPr>
          <w:b/>
          <w:bCs/>
          <w:sz w:val="28"/>
          <w:szCs w:val="28"/>
        </w:rPr>
        <w:t>амперметра.</w:t>
      </w:r>
    </w:p>
    <w:p w:rsidR="00F47592" w:rsidRPr="00343457" w:rsidRDefault="00F47592" w:rsidP="00F47592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 w:rsidRPr="00343457">
        <w:rPr>
          <w:color w:val="333333"/>
          <w:sz w:val="28"/>
          <w:szCs w:val="28"/>
        </w:rPr>
        <w:t xml:space="preserve">Важным примером применения последовательного и параллельного соединения проводов являются различные схемы включения электроизмерительных приборов. Допустим, что имеется некоторый амперметр, рассчитанный на максимальный ток </w:t>
      </w:r>
      <w:proofErr w:type="spellStart"/>
      <w:r w:rsidRPr="00343457">
        <w:rPr>
          <w:color w:val="333333"/>
          <w:sz w:val="28"/>
          <w:szCs w:val="28"/>
        </w:rPr>
        <w:t>I</w:t>
      </w:r>
      <w:r w:rsidRPr="007C43E0">
        <w:rPr>
          <w:color w:val="333333"/>
          <w:sz w:val="28"/>
          <w:szCs w:val="28"/>
          <w:vertAlign w:val="subscript"/>
        </w:rPr>
        <w:t>max</w:t>
      </w:r>
      <w:proofErr w:type="spellEnd"/>
      <w:r w:rsidRPr="00343457">
        <w:rPr>
          <w:color w:val="333333"/>
          <w:sz w:val="28"/>
          <w:szCs w:val="28"/>
        </w:rPr>
        <w:t xml:space="preserve">, а требуется измерить большую силу тока. В этом случае параллельно к амперметру присоединяют малое сопротивление </w:t>
      </w:r>
      <w:proofErr w:type="spellStart"/>
      <w:r w:rsidRPr="00343457">
        <w:rPr>
          <w:color w:val="333333"/>
          <w:sz w:val="28"/>
          <w:szCs w:val="28"/>
        </w:rPr>
        <w:t>r</w:t>
      </w:r>
      <w:proofErr w:type="spellEnd"/>
      <w:r w:rsidRPr="00343457">
        <w:rPr>
          <w:color w:val="333333"/>
          <w:sz w:val="28"/>
          <w:szCs w:val="28"/>
        </w:rPr>
        <w:t>, по которому направится большая часть тока. Его назыв</w:t>
      </w:r>
      <w:r>
        <w:rPr>
          <w:color w:val="333333"/>
          <w:sz w:val="28"/>
          <w:szCs w:val="28"/>
        </w:rPr>
        <w:t xml:space="preserve">ают обычно шунтом. Сопротивление амперметра – </w:t>
      </w:r>
      <w:r w:rsidRPr="00343457">
        <w:rPr>
          <w:color w:val="333333"/>
          <w:sz w:val="28"/>
          <w:szCs w:val="28"/>
        </w:rPr>
        <w:t xml:space="preserve">R, и пусть </w:t>
      </w:r>
      <w:r>
        <w:rPr>
          <w:color w:val="333333"/>
          <w:sz w:val="28"/>
          <w:szCs w:val="28"/>
        </w:rPr>
        <w:t>R/</w:t>
      </w:r>
      <w:proofErr w:type="spellStart"/>
      <w:r>
        <w:rPr>
          <w:color w:val="333333"/>
          <w:sz w:val="28"/>
          <w:szCs w:val="28"/>
        </w:rPr>
        <w:t>r=n</w:t>
      </w:r>
      <w:proofErr w:type="spellEnd"/>
      <w:r>
        <w:rPr>
          <w:color w:val="333333"/>
          <w:sz w:val="28"/>
          <w:szCs w:val="28"/>
        </w:rPr>
        <w:t>. Сила</w:t>
      </w:r>
      <w:r w:rsidRPr="00343457">
        <w:rPr>
          <w:color w:val="333333"/>
          <w:sz w:val="28"/>
          <w:szCs w:val="28"/>
        </w:rPr>
        <w:t xml:space="preserve"> тока в цепи, амперметре и в шунте равны соответственно I, </w:t>
      </w:r>
      <w:proofErr w:type="spellStart"/>
      <w:proofErr w:type="gramStart"/>
      <w:r w:rsidRPr="00343457">
        <w:rPr>
          <w:color w:val="333333"/>
          <w:sz w:val="28"/>
          <w:szCs w:val="28"/>
        </w:rPr>
        <w:t>I</w:t>
      </w:r>
      <w:proofErr w:type="gramEnd"/>
      <w:r w:rsidRPr="007C43E0">
        <w:rPr>
          <w:color w:val="333333"/>
          <w:sz w:val="28"/>
          <w:szCs w:val="28"/>
          <w:vertAlign w:val="subscript"/>
        </w:rPr>
        <w:t>а</w:t>
      </w:r>
      <w:proofErr w:type="spellEnd"/>
      <w:r w:rsidRPr="00343457">
        <w:rPr>
          <w:color w:val="333333"/>
          <w:sz w:val="28"/>
          <w:szCs w:val="28"/>
        </w:rPr>
        <w:t xml:space="preserve"> и </w:t>
      </w:r>
      <w:proofErr w:type="spellStart"/>
      <w:r w:rsidRPr="00343457">
        <w:rPr>
          <w:color w:val="333333"/>
          <w:sz w:val="28"/>
          <w:szCs w:val="28"/>
        </w:rPr>
        <w:t>I</w:t>
      </w:r>
      <w:r w:rsidRPr="007C43E0">
        <w:rPr>
          <w:color w:val="333333"/>
          <w:sz w:val="28"/>
          <w:szCs w:val="28"/>
          <w:vertAlign w:val="subscript"/>
        </w:rPr>
        <w:t>ш</w:t>
      </w:r>
      <w:proofErr w:type="spellEnd"/>
      <w:r w:rsidRPr="00343457">
        <w:rPr>
          <w:color w:val="333333"/>
          <w:sz w:val="28"/>
          <w:szCs w:val="28"/>
        </w:rPr>
        <w:t>. Тогда,</w:t>
      </w:r>
      <w:r>
        <w:rPr>
          <w:color w:val="333333"/>
          <w:sz w:val="28"/>
          <w:szCs w:val="28"/>
        </w:rPr>
        <w:t xml:space="preserve">    </w:t>
      </w:r>
      <w:r w:rsidRPr="007C43E0">
        <w:rPr>
          <w:color w:val="333333"/>
          <w:position w:val="-30"/>
          <w:sz w:val="28"/>
          <w:szCs w:val="28"/>
        </w:rPr>
        <w:object w:dxaOrig="360" w:dyaOrig="700">
          <v:shape id="_x0000_i1061" type="#_x0000_t75" style="width:18pt;height:35.25pt" o:ole="">
            <v:imagedata r:id="rId94" o:title=""/>
          </v:shape>
          <o:OLEObject Type="Embed" ProgID="Equation.3" ShapeID="_x0000_i1061" DrawAspect="Content" ObjectID="_1422299769" r:id="rId95"/>
        </w:object>
      </w:r>
      <w:r>
        <w:rPr>
          <w:color w:val="333333"/>
          <w:sz w:val="28"/>
          <w:szCs w:val="28"/>
        </w:rPr>
        <w:t xml:space="preserve">= </w:t>
      </w:r>
      <w:r w:rsidRPr="007C43E0">
        <w:rPr>
          <w:color w:val="333333"/>
          <w:position w:val="-24"/>
          <w:sz w:val="28"/>
          <w:szCs w:val="28"/>
        </w:rPr>
        <w:object w:dxaOrig="279" w:dyaOrig="620">
          <v:shape id="_x0000_i1062" type="#_x0000_t75" style="width:14.25pt;height:30.75pt" o:ole="">
            <v:imagedata r:id="rId96" o:title=""/>
          </v:shape>
          <o:OLEObject Type="Embed" ProgID="Equation.3" ShapeID="_x0000_i1062" DrawAspect="Content" ObjectID="_1422299770" r:id="rId97"/>
        </w:object>
      </w:r>
      <w:r>
        <w:rPr>
          <w:color w:val="333333"/>
          <w:sz w:val="28"/>
          <w:szCs w:val="28"/>
        </w:rPr>
        <w:t xml:space="preserve">= </w:t>
      </w:r>
      <w:proofErr w:type="spellStart"/>
      <w:r>
        <w:rPr>
          <w:color w:val="333333"/>
          <w:sz w:val="28"/>
          <w:szCs w:val="28"/>
        </w:rPr>
        <w:t>n</w:t>
      </w:r>
      <w:proofErr w:type="spellEnd"/>
      <w:r>
        <w:rPr>
          <w:color w:val="333333"/>
          <w:sz w:val="28"/>
          <w:szCs w:val="28"/>
        </w:rPr>
        <w:t xml:space="preserve">    или       </w:t>
      </w:r>
      <w:proofErr w:type="spellStart"/>
      <w:r w:rsidRPr="00343457">
        <w:rPr>
          <w:color w:val="333333"/>
          <w:sz w:val="28"/>
          <w:szCs w:val="28"/>
        </w:rPr>
        <w:t>I</w:t>
      </w:r>
      <w:r w:rsidRPr="007C43E0">
        <w:rPr>
          <w:color w:val="333333"/>
          <w:sz w:val="28"/>
          <w:szCs w:val="28"/>
          <w:vertAlign w:val="subscript"/>
        </w:rPr>
        <w:t>ш</w:t>
      </w:r>
      <w:proofErr w:type="spellEnd"/>
      <w:r w:rsidRPr="007C43E0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= </w:t>
      </w:r>
      <w:proofErr w:type="spellStart"/>
      <w:r w:rsidRPr="00343457">
        <w:rPr>
          <w:color w:val="333333"/>
          <w:sz w:val="28"/>
          <w:szCs w:val="28"/>
        </w:rPr>
        <w:t>I</w:t>
      </w:r>
      <w:proofErr w:type="gramStart"/>
      <w:r w:rsidRPr="007C43E0">
        <w:rPr>
          <w:color w:val="333333"/>
          <w:sz w:val="28"/>
          <w:szCs w:val="28"/>
          <w:vertAlign w:val="subscript"/>
        </w:rPr>
        <w:t>а</w:t>
      </w:r>
      <w:proofErr w:type="gramEnd"/>
      <w:r>
        <w:rPr>
          <w:color w:val="333333"/>
          <w:sz w:val="28"/>
          <w:szCs w:val="28"/>
        </w:rPr>
        <w:t>n</w:t>
      </w:r>
      <w:proofErr w:type="spellEnd"/>
      <w:r w:rsidRPr="00343457">
        <w:rPr>
          <w:color w:val="333333"/>
          <w:sz w:val="28"/>
          <w:szCs w:val="28"/>
        </w:rPr>
        <w:br/>
        <w:t>Полный ток I в цепи равен</w:t>
      </w:r>
      <w:r>
        <w:rPr>
          <w:color w:val="333333"/>
          <w:sz w:val="28"/>
          <w:szCs w:val="28"/>
        </w:rPr>
        <w:t xml:space="preserve">  I = </w:t>
      </w:r>
      <w:proofErr w:type="spellStart"/>
      <w:r w:rsidRPr="00343457">
        <w:rPr>
          <w:color w:val="333333"/>
          <w:sz w:val="28"/>
          <w:szCs w:val="28"/>
        </w:rPr>
        <w:t>I</w:t>
      </w:r>
      <w:r w:rsidRPr="007C43E0">
        <w:rPr>
          <w:color w:val="333333"/>
          <w:sz w:val="28"/>
          <w:szCs w:val="28"/>
          <w:vertAlign w:val="subscript"/>
        </w:rPr>
        <w:t>а</w:t>
      </w:r>
      <w:proofErr w:type="spellEnd"/>
      <w:r>
        <w:rPr>
          <w:color w:val="333333"/>
          <w:sz w:val="28"/>
          <w:szCs w:val="28"/>
        </w:rPr>
        <w:t xml:space="preserve"> +</w:t>
      </w:r>
      <w:r w:rsidRPr="00343457">
        <w:rPr>
          <w:color w:val="333333"/>
          <w:sz w:val="28"/>
          <w:szCs w:val="28"/>
        </w:rPr>
        <w:t xml:space="preserve"> </w:t>
      </w:r>
      <w:proofErr w:type="spellStart"/>
      <w:r w:rsidRPr="00343457">
        <w:rPr>
          <w:color w:val="333333"/>
          <w:sz w:val="28"/>
          <w:szCs w:val="28"/>
        </w:rPr>
        <w:t>I</w:t>
      </w:r>
      <w:r w:rsidRPr="007C43E0">
        <w:rPr>
          <w:color w:val="333333"/>
          <w:sz w:val="28"/>
          <w:szCs w:val="28"/>
          <w:vertAlign w:val="subscript"/>
        </w:rPr>
        <w:t>ш</w:t>
      </w:r>
      <w:proofErr w:type="spellEnd"/>
      <w:r>
        <w:rPr>
          <w:color w:val="333333"/>
          <w:sz w:val="28"/>
          <w:szCs w:val="28"/>
        </w:rPr>
        <w:t xml:space="preserve"> = </w:t>
      </w:r>
      <w:r w:rsidRPr="00343457">
        <w:rPr>
          <w:color w:val="333333"/>
          <w:sz w:val="28"/>
          <w:szCs w:val="28"/>
        </w:rPr>
        <w:t xml:space="preserve"> </w:t>
      </w:r>
      <w:proofErr w:type="spellStart"/>
      <w:r w:rsidRPr="00343457">
        <w:rPr>
          <w:color w:val="333333"/>
          <w:sz w:val="28"/>
          <w:szCs w:val="28"/>
        </w:rPr>
        <w:t>I</w:t>
      </w:r>
      <w:r w:rsidRPr="007C43E0">
        <w:rPr>
          <w:color w:val="333333"/>
          <w:sz w:val="28"/>
          <w:szCs w:val="28"/>
          <w:vertAlign w:val="subscript"/>
        </w:rPr>
        <w:t>а</w:t>
      </w:r>
      <w:proofErr w:type="spellEnd"/>
      <w:r>
        <w:rPr>
          <w:color w:val="333333"/>
          <w:sz w:val="28"/>
          <w:szCs w:val="28"/>
        </w:rPr>
        <w:t xml:space="preserve"> +</w:t>
      </w:r>
      <w:r w:rsidRPr="00343457">
        <w:rPr>
          <w:color w:val="333333"/>
          <w:sz w:val="28"/>
          <w:szCs w:val="28"/>
        </w:rPr>
        <w:t xml:space="preserve"> </w:t>
      </w:r>
      <w:proofErr w:type="spellStart"/>
      <w:r w:rsidRPr="00343457">
        <w:rPr>
          <w:color w:val="333333"/>
          <w:sz w:val="28"/>
          <w:szCs w:val="28"/>
        </w:rPr>
        <w:t>I</w:t>
      </w:r>
      <w:r w:rsidRPr="007C43E0">
        <w:rPr>
          <w:color w:val="333333"/>
          <w:sz w:val="28"/>
          <w:szCs w:val="28"/>
          <w:vertAlign w:val="subscript"/>
        </w:rPr>
        <w:t>а</w:t>
      </w:r>
      <w:r>
        <w:rPr>
          <w:color w:val="333333"/>
          <w:sz w:val="28"/>
          <w:szCs w:val="28"/>
        </w:rPr>
        <w:t>n</w:t>
      </w:r>
      <w:proofErr w:type="spellEnd"/>
      <w:r w:rsidRPr="00343457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= </w:t>
      </w:r>
      <w:proofErr w:type="spellStart"/>
      <w:r w:rsidRPr="00343457">
        <w:rPr>
          <w:color w:val="333333"/>
          <w:sz w:val="28"/>
          <w:szCs w:val="28"/>
        </w:rPr>
        <w:t>I</w:t>
      </w:r>
      <w:r w:rsidRPr="007C43E0">
        <w:rPr>
          <w:color w:val="333333"/>
          <w:sz w:val="28"/>
          <w:szCs w:val="28"/>
          <w:vertAlign w:val="subscript"/>
        </w:rPr>
        <w:t>а</w:t>
      </w:r>
      <w:proofErr w:type="spellEnd"/>
      <w:r>
        <w:rPr>
          <w:color w:val="333333"/>
          <w:sz w:val="28"/>
          <w:szCs w:val="28"/>
        </w:rPr>
        <w:t xml:space="preserve">(n+1)    </w:t>
      </w:r>
      <w:r w:rsidRPr="00343457">
        <w:rPr>
          <w:color w:val="333333"/>
          <w:sz w:val="28"/>
          <w:szCs w:val="28"/>
        </w:rPr>
        <w:t>или</w:t>
      </w:r>
      <w:r w:rsidRPr="007C43E0">
        <w:rPr>
          <w:color w:val="333333"/>
          <w:sz w:val="28"/>
          <w:szCs w:val="28"/>
        </w:rPr>
        <w:t xml:space="preserve"> </w:t>
      </w:r>
      <w:r>
        <w:rPr>
          <w:color w:val="333333"/>
          <w:sz w:val="28"/>
          <w:szCs w:val="28"/>
        </w:rPr>
        <w:t xml:space="preserve"> </w:t>
      </w:r>
      <w:proofErr w:type="spellStart"/>
      <w:r w:rsidRPr="00343457">
        <w:rPr>
          <w:color w:val="333333"/>
          <w:sz w:val="28"/>
          <w:szCs w:val="28"/>
        </w:rPr>
        <w:t>I</w:t>
      </w:r>
      <w:r w:rsidRPr="007C43E0">
        <w:rPr>
          <w:color w:val="333333"/>
          <w:sz w:val="28"/>
          <w:szCs w:val="28"/>
          <w:vertAlign w:val="subscript"/>
        </w:rPr>
        <w:t>а</w:t>
      </w:r>
      <w:proofErr w:type="spellEnd"/>
      <w:r>
        <w:rPr>
          <w:color w:val="333333"/>
          <w:sz w:val="28"/>
          <w:szCs w:val="28"/>
        </w:rPr>
        <w:t xml:space="preserve"> = I</w:t>
      </w:r>
      <w:r w:rsidRPr="007C43E0">
        <w:rPr>
          <w:color w:val="333333"/>
          <w:position w:val="-24"/>
          <w:sz w:val="28"/>
          <w:szCs w:val="28"/>
        </w:rPr>
        <w:object w:dxaOrig="540" w:dyaOrig="620">
          <v:shape id="_x0000_i1063" type="#_x0000_t75" style="width:27pt;height:30.75pt" o:ole="">
            <v:imagedata r:id="rId98" o:title=""/>
          </v:shape>
          <o:OLEObject Type="Embed" ProgID="Equation.3" ShapeID="_x0000_i1063" DrawAspect="Content" ObjectID="_1422299771" r:id="rId99"/>
        </w:object>
      </w:r>
      <w:r>
        <w:rPr>
          <w:color w:val="333333"/>
          <w:sz w:val="28"/>
          <w:szCs w:val="28"/>
        </w:rPr>
        <w:t xml:space="preserve">    </w:t>
      </w:r>
      <w:proofErr w:type="spellStart"/>
      <w:r w:rsidRPr="00343457">
        <w:rPr>
          <w:color w:val="333333"/>
          <w:sz w:val="28"/>
          <w:szCs w:val="28"/>
        </w:rPr>
        <w:t>r</w:t>
      </w:r>
      <w:proofErr w:type="spellEnd"/>
      <w:r>
        <w:rPr>
          <w:color w:val="333333"/>
          <w:sz w:val="28"/>
          <w:szCs w:val="28"/>
        </w:rPr>
        <w:t xml:space="preserve"> = </w:t>
      </w:r>
      <w:r w:rsidRPr="007C43E0">
        <w:rPr>
          <w:color w:val="333333"/>
          <w:position w:val="-24"/>
          <w:sz w:val="28"/>
          <w:szCs w:val="28"/>
        </w:rPr>
        <w:object w:dxaOrig="540" w:dyaOrig="620">
          <v:shape id="_x0000_i1064" type="#_x0000_t75" style="width:27pt;height:30.75pt" o:ole="">
            <v:imagedata r:id="rId100" o:title=""/>
          </v:shape>
          <o:OLEObject Type="Embed" ProgID="Equation.3" ShapeID="_x0000_i1064" DrawAspect="Content" ObjectID="_1422299772" r:id="rId101"/>
        </w:object>
      </w:r>
    </w:p>
    <w:p w:rsidR="00F47592" w:rsidRPr="00343457" w:rsidRDefault="00F47592" w:rsidP="00F47592">
      <w:pPr>
        <w:pStyle w:val="a3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5835015</wp:posOffset>
            </wp:positionH>
            <wp:positionV relativeFrom="paragraph">
              <wp:posOffset>36195</wp:posOffset>
            </wp:positionV>
            <wp:extent cx="1209040" cy="935990"/>
            <wp:effectExtent l="19050" t="0" r="0" b="0"/>
            <wp:wrapTight wrapText="bothSides">
              <wp:wrapPolygon edited="0">
                <wp:start x="-340" y="0"/>
                <wp:lineTo x="-340" y="21102"/>
                <wp:lineTo x="21441" y="21102"/>
                <wp:lineTo x="21441" y="0"/>
                <wp:lineTo x="-340" y="0"/>
              </wp:wrapPolygon>
            </wp:wrapTight>
            <wp:docPr id="9" name="Рисунок 110" descr="http://internet-school.ru/iSchool/_attach_/12055_21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http://internet-school.ru/iSchool/_attach_/12055_2101.GIF"/>
                    <pic:cNvPicPr>
                      <a:picLocks noChangeAspect="1" noChangeArrowheads="1"/>
                    </pic:cNvPicPr>
                  </pic:nvPicPr>
                  <pic:blipFill>
                    <a:blip r:embed="rId102" r:link="rId103" cstate="print">
                      <a:clrChange>
                        <a:clrFrom>
                          <a:srgbClr val="EFE6E6"/>
                        </a:clrFrom>
                        <a:clrTo>
                          <a:srgbClr val="EFE6E6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040" cy="935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43457">
        <w:rPr>
          <w:color w:val="333333"/>
          <w:sz w:val="28"/>
          <w:szCs w:val="28"/>
        </w:rPr>
        <w:t>Параллельное присоединение шунта к измерительному прибору с целью изменения его чувствительности называют шунтированием.</w:t>
      </w:r>
    </w:p>
    <w:p w:rsidR="00F47592" w:rsidRPr="00C823B9" w:rsidRDefault="00F47592" w:rsidP="00F47592">
      <w:pPr>
        <w:pStyle w:val="a3"/>
        <w:shd w:val="clear" w:color="auto" w:fill="FFFFFF"/>
        <w:spacing w:before="0" w:beforeAutospacing="0" w:after="0" w:afterAutospacing="0"/>
        <w:rPr>
          <w:bCs/>
          <w:i/>
          <w:color w:val="333333"/>
          <w:sz w:val="28"/>
          <w:szCs w:val="28"/>
        </w:rPr>
      </w:pPr>
      <w:r w:rsidRPr="00C823B9">
        <w:rPr>
          <w:bCs/>
          <w:i/>
          <w:color w:val="333333"/>
          <w:sz w:val="28"/>
          <w:szCs w:val="28"/>
        </w:rPr>
        <w:t xml:space="preserve"> Схема шунтирования амперметра добавочным малым сопротивлением </w:t>
      </w:r>
      <w:proofErr w:type="spellStart"/>
      <w:r w:rsidRPr="00C823B9">
        <w:rPr>
          <w:bCs/>
          <w:i/>
          <w:color w:val="333333"/>
          <w:sz w:val="28"/>
          <w:szCs w:val="28"/>
        </w:rPr>
        <w:t>r</w:t>
      </w:r>
      <w:proofErr w:type="spellEnd"/>
      <w:r w:rsidRPr="00C823B9">
        <w:rPr>
          <w:bCs/>
          <w:i/>
          <w:color w:val="333333"/>
          <w:sz w:val="28"/>
          <w:szCs w:val="28"/>
        </w:rPr>
        <w:t>.</w:t>
      </w:r>
    </w:p>
    <w:p w:rsidR="00F47592" w:rsidRDefault="00F47592" w:rsidP="00F47592">
      <w:pPr>
        <w:jc w:val="center"/>
        <w:rPr>
          <w:b/>
          <w:bCs/>
          <w:sz w:val="28"/>
          <w:szCs w:val="28"/>
        </w:rPr>
      </w:pPr>
    </w:p>
    <w:p w:rsidR="00F47592" w:rsidRPr="001300F8" w:rsidRDefault="00F47592" w:rsidP="00F4759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Работа и мощность постоянного тока. Закон Джоуля – Ленца.</w:t>
      </w:r>
    </w:p>
    <w:p w:rsidR="00F47592" w:rsidRPr="00343457" w:rsidRDefault="00F47592" w:rsidP="00F47592">
      <w:pPr>
        <w:pStyle w:val="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</w:rPr>
      </w:pPr>
      <w:r w:rsidRPr="00343457">
        <w:rPr>
          <w:rFonts w:ascii="Times New Roman" w:hAnsi="Times New Roman" w:cs="Times New Roman"/>
          <w:b/>
          <w:i/>
        </w:rPr>
        <w:t xml:space="preserve">Работа электрического поля </w:t>
      </w:r>
      <w:r w:rsidRPr="00343457">
        <w:rPr>
          <w:rFonts w:ascii="Times New Roman" w:hAnsi="Times New Roman" w:cs="Times New Roman"/>
          <w:i/>
        </w:rPr>
        <w:t xml:space="preserve">по перемещению заряда ∆ </w:t>
      </w:r>
      <w:proofErr w:type="spellStart"/>
      <w:r w:rsidRPr="00343457">
        <w:rPr>
          <w:rFonts w:ascii="Times New Roman" w:hAnsi="Times New Roman" w:cs="Times New Roman"/>
          <w:i/>
        </w:rPr>
        <w:t>q</w:t>
      </w:r>
      <w:proofErr w:type="spellEnd"/>
      <w:r w:rsidRPr="00343457">
        <w:rPr>
          <w:rFonts w:ascii="Times New Roman" w:hAnsi="Times New Roman" w:cs="Times New Roman"/>
          <w:i/>
        </w:rPr>
        <w:t xml:space="preserve"> из одной точки в другую равна произведению напряжения </w:t>
      </w:r>
      <w:r w:rsidRPr="00343457">
        <w:rPr>
          <w:rFonts w:ascii="Times New Roman" w:hAnsi="Times New Roman" w:cs="Times New Roman"/>
          <w:i/>
          <w:iCs/>
        </w:rPr>
        <w:t xml:space="preserve">U </w:t>
      </w:r>
      <w:r w:rsidRPr="00343457">
        <w:rPr>
          <w:rFonts w:ascii="Times New Roman" w:hAnsi="Times New Roman" w:cs="Times New Roman"/>
          <w:i/>
        </w:rPr>
        <w:t>между этими точками на величину заряда</w:t>
      </w:r>
      <w:r w:rsidRPr="00FC294A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</w:rPr>
        <w:sym w:font="Symbol" w:char="F044"/>
      </w:r>
      <w:r>
        <w:rPr>
          <w:rFonts w:ascii="Times New Roman" w:hAnsi="Times New Roman" w:cs="Times New Roman"/>
          <w:lang w:val="en-US"/>
        </w:rPr>
        <w:t>q</w:t>
      </w:r>
      <w:r w:rsidRPr="00FC294A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lang w:val="en-US"/>
        </w:rPr>
        <w:t>A</w:t>
      </w:r>
      <w:r w:rsidRPr="00FC294A">
        <w:rPr>
          <w:rFonts w:ascii="Times New Roman" w:hAnsi="Times New Roman" w:cs="Times New Roman"/>
        </w:rPr>
        <w:t>=</w:t>
      </w:r>
      <w:r>
        <w:rPr>
          <w:rFonts w:ascii="Times New Roman" w:hAnsi="Times New Roman" w:cs="Times New Roman"/>
        </w:rPr>
        <w:sym w:font="Symbol" w:char="F044"/>
      </w:r>
      <w:proofErr w:type="spellStart"/>
      <w:r>
        <w:rPr>
          <w:rFonts w:ascii="Times New Roman" w:hAnsi="Times New Roman" w:cs="Times New Roman"/>
          <w:lang w:val="en-US"/>
        </w:rPr>
        <w:t>qU</w:t>
      </w:r>
      <w:proofErr w:type="spellEnd"/>
    </w:p>
    <w:p w:rsidR="00F47592" w:rsidRPr="005B3CC8" w:rsidRDefault="00F47592" w:rsidP="00F47592">
      <w:pPr>
        <w:pStyle w:val="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/>
          <w:i/>
        </w:rPr>
      </w:pPr>
      <w:r w:rsidRPr="00343457">
        <w:rPr>
          <w:rFonts w:ascii="Times New Roman" w:hAnsi="Times New Roman" w:cs="Times New Roman"/>
        </w:rPr>
        <w:t>Учитывая, что</w:t>
      </w:r>
      <w:r w:rsidRPr="00FC29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sym w:font="Symbol" w:char="F044"/>
      </w:r>
      <w:r>
        <w:rPr>
          <w:rFonts w:ascii="Times New Roman" w:hAnsi="Times New Roman" w:cs="Times New Roman"/>
          <w:lang w:val="en-US"/>
        </w:rPr>
        <w:t>q</w:t>
      </w:r>
      <w:r w:rsidRPr="00FC294A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lang w:val="en-US"/>
        </w:rPr>
        <w:t>I</w:t>
      </w:r>
      <w:r>
        <w:rPr>
          <w:rFonts w:ascii="Times New Roman" w:hAnsi="Times New Roman" w:cs="Times New Roman"/>
        </w:rPr>
        <w:sym w:font="Symbol" w:char="F044"/>
      </w:r>
      <w:r>
        <w:rPr>
          <w:rFonts w:ascii="Times New Roman" w:hAnsi="Times New Roman" w:cs="Times New Roman"/>
          <w:lang w:val="en-US"/>
        </w:rPr>
        <w:t>t</w:t>
      </w:r>
      <w:r w:rsidRPr="00343457">
        <w:rPr>
          <w:rFonts w:ascii="Times New Roman" w:hAnsi="Times New Roman" w:cs="Times New Roman"/>
        </w:rPr>
        <w:t xml:space="preserve">  получаем: </w:t>
      </w:r>
      <w:r w:rsidRPr="005B3CC8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lang w:val="en-US"/>
        </w:rPr>
        <w:t>A</w:t>
      </w:r>
      <w:r w:rsidRPr="00FC294A">
        <w:rPr>
          <w:rFonts w:ascii="Times New Roman" w:hAnsi="Times New Roman" w:cs="Times New Roman"/>
        </w:rPr>
        <w:t>=</w:t>
      </w:r>
      <w:r w:rsidRPr="005B3CC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IU</w:t>
      </w:r>
      <w:r>
        <w:rPr>
          <w:rFonts w:ascii="Times New Roman" w:hAnsi="Times New Roman" w:cs="Times New Roman"/>
        </w:rPr>
        <w:sym w:font="Symbol" w:char="F044"/>
      </w:r>
      <w:r>
        <w:rPr>
          <w:rFonts w:ascii="Times New Roman" w:hAnsi="Times New Roman" w:cs="Times New Roman"/>
          <w:lang w:val="en-US"/>
        </w:rPr>
        <w:t>t</w:t>
      </w:r>
      <w:r w:rsidRPr="005B3CC8">
        <w:rPr>
          <w:rFonts w:ascii="Times New Roman" w:hAnsi="Times New Roman" w:cs="Times New Roman"/>
        </w:rPr>
        <w:t xml:space="preserve"> = </w:t>
      </w:r>
      <w:r>
        <w:rPr>
          <w:rFonts w:ascii="Times New Roman" w:hAnsi="Times New Roman" w:cs="Times New Roman"/>
          <w:lang w:val="en-US"/>
        </w:rPr>
        <w:t>I</w:t>
      </w:r>
      <w:r w:rsidRPr="005B3CC8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lang w:val="en-US"/>
        </w:rPr>
        <w:t>R</w:t>
      </w:r>
      <w:r>
        <w:rPr>
          <w:rFonts w:ascii="Times New Roman" w:hAnsi="Times New Roman" w:cs="Times New Roman"/>
        </w:rPr>
        <w:sym w:font="Symbol" w:char="F044"/>
      </w:r>
      <w:r>
        <w:rPr>
          <w:rFonts w:ascii="Times New Roman" w:hAnsi="Times New Roman" w:cs="Times New Roman"/>
          <w:lang w:val="en-US"/>
        </w:rPr>
        <w:t>t</w:t>
      </w:r>
      <w:r w:rsidRPr="005B3CC8">
        <w:rPr>
          <w:rFonts w:ascii="Times New Roman" w:hAnsi="Times New Roman" w:cs="Times New Roman"/>
        </w:rPr>
        <w:t xml:space="preserve"> = </w:t>
      </w:r>
      <w:r w:rsidRPr="005B3CC8">
        <w:rPr>
          <w:rFonts w:ascii="Times New Roman" w:hAnsi="Times New Roman" w:cs="Times New Roman"/>
          <w:position w:val="-24"/>
        </w:rPr>
        <w:object w:dxaOrig="420" w:dyaOrig="660">
          <v:shape id="_x0000_i1065" type="#_x0000_t75" style="width:21pt;height:33pt" o:ole="">
            <v:imagedata r:id="rId104" o:title=""/>
          </v:shape>
          <o:OLEObject Type="Embed" ProgID="Equation.3" ShapeID="_x0000_i1065" DrawAspect="Content" ObjectID="_1422299773" r:id="rId105"/>
        </w:object>
      </w:r>
      <w:r>
        <w:rPr>
          <w:rFonts w:ascii="Times New Roman" w:hAnsi="Times New Roman" w:cs="Times New Roman"/>
        </w:rPr>
        <w:sym w:font="Symbol" w:char="F044"/>
      </w:r>
      <w:r>
        <w:rPr>
          <w:rFonts w:ascii="Times New Roman" w:hAnsi="Times New Roman" w:cs="Times New Roman"/>
          <w:lang w:val="en-US"/>
        </w:rPr>
        <w:t>t</w:t>
      </w:r>
    </w:p>
    <w:p w:rsidR="00F47592" w:rsidRPr="00F4393F" w:rsidRDefault="00F47592" w:rsidP="00F47592">
      <w:pPr>
        <w:pStyle w:val="text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b/>
          <w:i/>
        </w:rPr>
      </w:pPr>
      <w:r w:rsidRPr="00343457">
        <w:rPr>
          <w:rFonts w:ascii="Times New Roman" w:hAnsi="Times New Roman" w:cs="Times New Roman"/>
        </w:rPr>
        <w:t xml:space="preserve">При прохождении тока через проводник происходит его нагревание, </w:t>
      </w:r>
      <w:proofErr w:type="gramStart"/>
      <w:r w:rsidRPr="00343457">
        <w:rPr>
          <w:rFonts w:ascii="Times New Roman" w:hAnsi="Times New Roman" w:cs="Times New Roman"/>
        </w:rPr>
        <w:t>значит</w:t>
      </w:r>
      <w:proofErr w:type="gramEnd"/>
      <w:r w:rsidRPr="00343457">
        <w:rPr>
          <w:rFonts w:ascii="Times New Roman" w:hAnsi="Times New Roman" w:cs="Times New Roman"/>
        </w:rPr>
        <w:t xml:space="preserve"> электрическая энергия переходит в тепловую.</w:t>
      </w:r>
    </w:p>
    <w:p w:rsidR="00F47592" w:rsidRPr="001C7F26" w:rsidRDefault="00F47592" w:rsidP="00F47592">
      <w:pPr>
        <w:pStyle w:val="a3"/>
        <w:shd w:val="clear" w:color="auto" w:fill="FFFFFF"/>
        <w:spacing w:before="0" w:beforeAutospacing="0" w:after="0" w:afterAutospacing="0"/>
        <w:jc w:val="both"/>
        <w:rPr>
          <w:color w:val="313131"/>
          <w:sz w:val="28"/>
          <w:szCs w:val="28"/>
        </w:rPr>
      </w:pPr>
      <w:r w:rsidRPr="00343457">
        <w:rPr>
          <w:b/>
          <w:i/>
          <w:color w:val="313131"/>
          <w:sz w:val="28"/>
          <w:szCs w:val="28"/>
        </w:rPr>
        <w:t>Закон Джоуля</w:t>
      </w:r>
      <w:r>
        <w:rPr>
          <w:b/>
          <w:i/>
          <w:color w:val="313131"/>
          <w:sz w:val="28"/>
          <w:szCs w:val="28"/>
        </w:rPr>
        <w:t xml:space="preserve"> – </w:t>
      </w:r>
      <w:r w:rsidRPr="00343457">
        <w:rPr>
          <w:b/>
          <w:i/>
          <w:color w:val="313131"/>
          <w:sz w:val="28"/>
          <w:szCs w:val="28"/>
        </w:rPr>
        <w:t xml:space="preserve"> Ленца гласит: </w:t>
      </w:r>
      <w:r w:rsidRPr="00343457">
        <w:rPr>
          <w:i/>
          <w:color w:val="313131"/>
          <w:sz w:val="28"/>
          <w:szCs w:val="28"/>
        </w:rPr>
        <w:t>количество теплоты, выделяемое проводником с током, равно произведению квадрата силы тока, сопротивлению проводника и времени</w:t>
      </w:r>
      <w:r w:rsidRPr="00343457">
        <w:rPr>
          <w:color w:val="313131"/>
          <w:sz w:val="28"/>
          <w:szCs w:val="28"/>
        </w:rPr>
        <w:t>.</w:t>
      </w:r>
    </w:p>
    <w:p w:rsidR="00F47592" w:rsidRPr="00F4393F" w:rsidRDefault="00F47592" w:rsidP="00F47592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313131"/>
          <w:sz w:val="28"/>
          <w:szCs w:val="28"/>
        </w:rPr>
      </w:pPr>
      <w:r>
        <w:rPr>
          <w:color w:val="313131"/>
          <w:sz w:val="28"/>
          <w:szCs w:val="28"/>
          <w:lang w:val="en-US"/>
        </w:rPr>
        <w:t>Q</w:t>
      </w:r>
      <w:r w:rsidRPr="00343457">
        <w:rPr>
          <w:color w:val="313131"/>
          <w:sz w:val="28"/>
          <w:szCs w:val="28"/>
        </w:rPr>
        <w:t xml:space="preserve"> </w:t>
      </w:r>
      <w:proofErr w:type="gramStart"/>
      <w:r w:rsidRPr="00343457">
        <w:rPr>
          <w:color w:val="313131"/>
          <w:sz w:val="28"/>
          <w:szCs w:val="28"/>
        </w:rPr>
        <w:t xml:space="preserve">=  </w:t>
      </w:r>
      <w:r w:rsidRPr="00343457">
        <w:rPr>
          <w:color w:val="313131"/>
          <w:sz w:val="28"/>
          <w:szCs w:val="28"/>
          <w:lang w:val="en-US"/>
        </w:rPr>
        <w:t>I</w:t>
      </w:r>
      <w:r w:rsidRPr="00343457">
        <w:rPr>
          <w:color w:val="313131"/>
          <w:sz w:val="28"/>
          <w:szCs w:val="28"/>
          <w:vertAlign w:val="superscript"/>
        </w:rPr>
        <w:t>2</w:t>
      </w:r>
      <w:proofErr w:type="gramEnd"/>
      <w:r w:rsidRPr="00343457">
        <w:rPr>
          <w:color w:val="313131"/>
          <w:sz w:val="28"/>
          <w:szCs w:val="28"/>
          <w:vertAlign w:val="superscript"/>
        </w:rPr>
        <w:t xml:space="preserve"> </w:t>
      </w:r>
      <w:r w:rsidRPr="00343457">
        <w:rPr>
          <w:color w:val="313131"/>
          <w:sz w:val="28"/>
          <w:szCs w:val="28"/>
          <w:lang w:val="en-US"/>
        </w:rPr>
        <w:t>R</w:t>
      </w:r>
      <w:r w:rsidRPr="00343457">
        <w:rPr>
          <w:color w:val="313131"/>
          <w:sz w:val="28"/>
          <w:szCs w:val="28"/>
        </w:rPr>
        <w:t xml:space="preserve"> </w:t>
      </w:r>
      <w:r w:rsidRPr="00343457">
        <w:rPr>
          <w:color w:val="313131"/>
          <w:sz w:val="28"/>
          <w:szCs w:val="28"/>
          <w:lang w:val="en-US"/>
        </w:rPr>
        <w:t>t</w:t>
      </w:r>
      <w:r>
        <w:rPr>
          <w:color w:val="313131"/>
          <w:sz w:val="28"/>
          <w:szCs w:val="28"/>
        </w:rPr>
        <w:t xml:space="preserve"> –</w:t>
      </w:r>
      <w:r w:rsidRPr="00343457">
        <w:rPr>
          <w:color w:val="313131"/>
          <w:sz w:val="28"/>
          <w:szCs w:val="28"/>
        </w:rPr>
        <w:t xml:space="preserve"> </w:t>
      </w:r>
      <w:r w:rsidRPr="00343457">
        <w:rPr>
          <w:b/>
          <w:i/>
          <w:color w:val="313131"/>
          <w:sz w:val="28"/>
          <w:szCs w:val="28"/>
        </w:rPr>
        <w:t>закон Джоуля</w:t>
      </w:r>
      <w:r w:rsidRPr="005B3CC8">
        <w:rPr>
          <w:b/>
          <w:i/>
          <w:color w:val="313131"/>
          <w:sz w:val="28"/>
          <w:szCs w:val="28"/>
        </w:rPr>
        <w:t xml:space="preserve"> – </w:t>
      </w:r>
      <w:r w:rsidRPr="00343457">
        <w:rPr>
          <w:b/>
          <w:i/>
          <w:color w:val="313131"/>
          <w:sz w:val="28"/>
          <w:szCs w:val="28"/>
        </w:rPr>
        <w:t>Ленца.</w:t>
      </w:r>
    </w:p>
    <w:p w:rsidR="00F47592" w:rsidRPr="00343457" w:rsidRDefault="00F47592" w:rsidP="00F47592">
      <w:pPr>
        <w:pStyle w:val="a3"/>
        <w:shd w:val="clear" w:color="auto" w:fill="FFFFFF"/>
        <w:spacing w:before="0" w:beforeAutospacing="0" w:after="0" w:afterAutospacing="0"/>
        <w:jc w:val="both"/>
        <w:rPr>
          <w:color w:val="313131"/>
          <w:sz w:val="28"/>
          <w:szCs w:val="28"/>
        </w:rPr>
      </w:pPr>
      <w:r w:rsidRPr="00343457">
        <w:rPr>
          <w:color w:val="313131"/>
          <w:sz w:val="28"/>
          <w:szCs w:val="28"/>
        </w:rPr>
        <w:t>Закон открыт экспериментально независимо друг от друга  Дж</w:t>
      </w:r>
      <w:proofErr w:type="gramStart"/>
      <w:r w:rsidRPr="00343457">
        <w:rPr>
          <w:color w:val="313131"/>
          <w:sz w:val="28"/>
          <w:szCs w:val="28"/>
        </w:rPr>
        <w:t>.Д</w:t>
      </w:r>
      <w:proofErr w:type="gramEnd"/>
      <w:r w:rsidRPr="00343457">
        <w:rPr>
          <w:color w:val="313131"/>
          <w:sz w:val="28"/>
          <w:szCs w:val="28"/>
        </w:rPr>
        <w:t xml:space="preserve">жоулем и </w:t>
      </w:r>
      <w:proofErr w:type="spellStart"/>
      <w:r w:rsidRPr="00343457">
        <w:rPr>
          <w:color w:val="313131"/>
          <w:sz w:val="28"/>
          <w:szCs w:val="28"/>
        </w:rPr>
        <w:t>Э.Х.Ленцем</w:t>
      </w:r>
      <w:proofErr w:type="spellEnd"/>
      <w:r w:rsidRPr="00343457">
        <w:rPr>
          <w:color w:val="313131"/>
          <w:sz w:val="28"/>
          <w:szCs w:val="28"/>
        </w:rPr>
        <w:t>.</w:t>
      </w:r>
    </w:p>
    <w:p w:rsidR="00F47592" w:rsidRPr="005B3CC8" w:rsidRDefault="00F47592" w:rsidP="00F47592">
      <w:pPr>
        <w:pStyle w:val="a3"/>
        <w:shd w:val="clear" w:color="auto" w:fill="FFFFFF"/>
        <w:spacing w:before="0" w:beforeAutospacing="0" w:after="0" w:afterAutospacing="0"/>
        <w:jc w:val="center"/>
        <w:rPr>
          <w:color w:val="313131"/>
          <w:sz w:val="28"/>
          <w:szCs w:val="28"/>
        </w:rPr>
      </w:pPr>
      <w:r>
        <w:rPr>
          <w:color w:val="313131"/>
          <w:sz w:val="28"/>
          <w:szCs w:val="28"/>
          <w:lang w:val="en-US"/>
        </w:rPr>
        <w:t>Q</w:t>
      </w:r>
      <w:r>
        <w:rPr>
          <w:color w:val="313131"/>
          <w:sz w:val="28"/>
          <w:szCs w:val="28"/>
        </w:rPr>
        <w:t xml:space="preserve"> = А </w:t>
      </w:r>
      <w:proofErr w:type="gramStart"/>
      <w:r>
        <w:rPr>
          <w:color w:val="313131"/>
          <w:sz w:val="28"/>
          <w:szCs w:val="28"/>
        </w:rPr>
        <w:t xml:space="preserve">– </w:t>
      </w:r>
      <w:r w:rsidRPr="00E2566D">
        <w:rPr>
          <w:color w:val="313131"/>
          <w:sz w:val="28"/>
          <w:szCs w:val="28"/>
        </w:rPr>
        <w:t xml:space="preserve"> по</w:t>
      </w:r>
      <w:proofErr w:type="gramEnd"/>
      <w:r w:rsidRPr="00E2566D">
        <w:rPr>
          <w:color w:val="313131"/>
          <w:sz w:val="28"/>
          <w:szCs w:val="28"/>
        </w:rPr>
        <w:t xml:space="preserve"> закону сохранения энергии.</w:t>
      </w:r>
    </w:p>
    <w:p w:rsidR="00F47592" w:rsidRPr="0018740B" w:rsidRDefault="00F47592" w:rsidP="00F47592">
      <w:pPr>
        <w:pStyle w:val="a3"/>
        <w:shd w:val="clear" w:color="auto" w:fill="FFFFFF"/>
        <w:spacing w:before="0" w:beforeAutospacing="0" w:after="0" w:afterAutospacing="0"/>
        <w:rPr>
          <w:i/>
          <w:color w:val="313131"/>
          <w:sz w:val="28"/>
          <w:szCs w:val="28"/>
        </w:rPr>
      </w:pPr>
      <w:r w:rsidRPr="00343457">
        <w:rPr>
          <w:b/>
          <w:i/>
          <w:color w:val="313131"/>
          <w:sz w:val="28"/>
          <w:szCs w:val="28"/>
        </w:rPr>
        <w:t xml:space="preserve">Мощность электрического тока </w:t>
      </w:r>
      <w:r w:rsidRPr="00343457">
        <w:rPr>
          <w:i/>
          <w:color w:val="313131"/>
          <w:sz w:val="28"/>
          <w:szCs w:val="28"/>
        </w:rPr>
        <w:t>равна работе,  которая совершается током за единицу времени.</w:t>
      </w:r>
      <w:r w:rsidRPr="00343457">
        <w:rPr>
          <w:b/>
          <w:i/>
          <w:color w:val="313131"/>
          <w:sz w:val="28"/>
          <w:szCs w:val="28"/>
        </w:rPr>
        <w:t xml:space="preserve"> </w:t>
      </w:r>
      <w:r>
        <w:rPr>
          <w:b/>
          <w:i/>
          <w:color w:val="313131"/>
          <w:sz w:val="28"/>
          <w:szCs w:val="28"/>
        </w:rPr>
        <w:t xml:space="preserve">    </w:t>
      </w:r>
      <w:r w:rsidRPr="005B3CC8">
        <w:rPr>
          <w:b/>
          <w:i/>
          <w:color w:val="313131"/>
          <w:sz w:val="28"/>
          <w:szCs w:val="28"/>
        </w:rPr>
        <w:t xml:space="preserve">              </w:t>
      </w:r>
      <w:r>
        <w:rPr>
          <w:b/>
          <w:i/>
          <w:color w:val="313131"/>
          <w:sz w:val="28"/>
          <w:szCs w:val="28"/>
        </w:rPr>
        <w:t xml:space="preserve"> </w:t>
      </w:r>
      <w:r>
        <w:rPr>
          <w:color w:val="313131"/>
          <w:sz w:val="28"/>
          <w:szCs w:val="28"/>
          <w:lang w:val="en-US"/>
        </w:rPr>
        <w:t>P</w:t>
      </w:r>
      <w:r w:rsidRPr="005B3CC8">
        <w:rPr>
          <w:color w:val="313131"/>
          <w:sz w:val="28"/>
          <w:szCs w:val="28"/>
        </w:rPr>
        <w:t xml:space="preserve"> = </w:t>
      </w:r>
      <w:r w:rsidRPr="005B3CC8">
        <w:rPr>
          <w:color w:val="313131"/>
          <w:position w:val="-24"/>
          <w:sz w:val="28"/>
          <w:szCs w:val="28"/>
          <w:lang w:val="en-US"/>
        </w:rPr>
        <w:object w:dxaOrig="340" w:dyaOrig="620">
          <v:shape id="_x0000_i1066" type="#_x0000_t75" style="width:17.25pt;height:30.75pt" o:ole="">
            <v:imagedata r:id="rId106" o:title=""/>
          </v:shape>
          <o:OLEObject Type="Embed" ProgID="Equation.3" ShapeID="_x0000_i1066" DrawAspect="Content" ObjectID="_1422299774" r:id="rId107"/>
        </w:object>
      </w:r>
      <w:r w:rsidRPr="005B3CC8">
        <w:rPr>
          <w:color w:val="313131"/>
          <w:sz w:val="28"/>
          <w:szCs w:val="28"/>
        </w:rPr>
        <w:t xml:space="preserve"> = </w:t>
      </w:r>
      <w:r>
        <w:rPr>
          <w:color w:val="313131"/>
          <w:sz w:val="28"/>
          <w:szCs w:val="28"/>
          <w:lang w:val="en-US"/>
        </w:rPr>
        <w:t>IU</w:t>
      </w:r>
      <w:r w:rsidRPr="005B3CC8">
        <w:rPr>
          <w:color w:val="313131"/>
          <w:sz w:val="28"/>
          <w:szCs w:val="28"/>
        </w:rPr>
        <w:t xml:space="preserve"> = </w:t>
      </w:r>
      <w:r>
        <w:rPr>
          <w:color w:val="313131"/>
          <w:sz w:val="28"/>
          <w:szCs w:val="28"/>
          <w:lang w:val="en-US"/>
        </w:rPr>
        <w:t>I</w:t>
      </w:r>
      <w:r w:rsidRPr="005B3CC8">
        <w:rPr>
          <w:color w:val="313131"/>
          <w:sz w:val="28"/>
          <w:szCs w:val="28"/>
          <w:vertAlign w:val="superscript"/>
        </w:rPr>
        <w:t>2</w:t>
      </w:r>
      <w:r>
        <w:rPr>
          <w:color w:val="313131"/>
          <w:sz w:val="28"/>
          <w:szCs w:val="28"/>
          <w:lang w:val="en-US"/>
        </w:rPr>
        <w:t>R</w:t>
      </w:r>
      <w:r w:rsidRPr="005B3CC8">
        <w:rPr>
          <w:color w:val="313131"/>
          <w:sz w:val="28"/>
          <w:szCs w:val="28"/>
        </w:rPr>
        <w:t xml:space="preserve"> = </w:t>
      </w:r>
      <w:r w:rsidRPr="005B3CC8">
        <w:rPr>
          <w:color w:val="313131"/>
          <w:position w:val="-24"/>
          <w:sz w:val="28"/>
          <w:szCs w:val="28"/>
          <w:lang w:val="en-US"/>
        </w:rPr>
        <w:object w:dxaOrig="420" w:dyaOrig="660">
          <v:shape id="_x0000_i1067" type="#_x0000_t75" style="width:21pt;height:33pt" o:ole="">
            <v:imagedata r:id="rId108" o:title=""/>
          </v:shape>
          <o:OLEObject Type="Embed" ProgID="Equation.3" ShapeID="_x0000_i1067" DrawAspect="Content" ObjectID="_1422299775" r:id="rId109"/>
        </w:object>
      </w:r>
      <w:r>
        <w:rPr>
          <w:color w:val="313131"/>
          <w:sz w:val="28"/>
          <w:szCs w:val="28"/>
        </w:rPr>
        <w:t xml:space="preserve">        </w:t>
      </w:r>
      <w:r w:rsidRPr="00343457">
        <w:rPr>
          <w:i/>
          <w:color w:val="313131"/>
          <w:position w:val="-10"/>
          <w:sz w:val="28"/>
          <w:szCs w:val="28"/>
        </w:rPr>
        <w:object w:dxaOrig="360" w:dyaOrig="340">
          <v:shape id="_x0000_i1068" type="#_x0000_t75" style="width:18pt;height:17.25pt" o:ole="">
            <v:imagedata r:id="rId110" o:title=""/>
          </v:shape>
          <o:OLEObject Type="Embed" ProgID="Equation.3" ShapeID="_x0000_i1068" DrawAspect="Content" ObjectID="_1422299776" r:id="rId111"/>
        </w:object>
      </w:r>
      <w:r w:rsidRPr="00343457">
        <w:rPr>
          <w:i/>
          <w:color w:val="313131"/>
          <w:sz w:val="28"/>
          <w:szCs w:val="28"/>
        </w:rPr>
        <w:t xml:space="preserve">= </w:t>
      </w:r>
      <w:r w:rsidRPr="00343457">
        <w:rPr>
          <w:i/>
          <w:color w:val="313131"/>
          <w:position w:val="-24"/>
          <w:sz w:val="28"/>
          <w:szCs w:val="28"/>
        </w:rPr>
        <w:object w:dxaOrig="540" w:dyaOrig="620">
          <v:shape id="_x0000_i1069" type="#_x0000_t75" style="width:27pt;height:30.75pt" o:ole="">
            <v:imagedata r:id="rId112" o:title=""/>
          </v:shape>
          <o:OLEObject Type="Embed" ProgID="Equation.3" ShapeID="_x0000_i1069" DrawAspect="Content" ObjectID="_1422299777" r:id="rId113"/>
        </w:object>
      </w:r>
      <w:r w:rsidRPr="00343457">
        <w:rPr>
          <w:i/>
          <w:color w:val="313131"/>
          <w:sz w:val="28"/>
          <w:szCs w:val="28"/>
        </w:rPr>
        <w:t>= Вт = А</w:t>
      </w:r>
      <w:r>
        <w:rPr>
          <w:i/>
          <w:color w:val="313131"/>
          <w:sz w:val="28"/>
          <w:szCs w:val="28"/>
        </w:rPr>
        <w:t xml:space="preserve">·В </w:t>
      </w:r>
      <w:r w:rsidRPr="00343457">
        <w:rPr>
          <w:i/>
          <w:color w:val="313131"/>
          <w:sz w:val="28"/>
          <w:szCs w:val="28"/>
        </w:rPr>
        <w:t>(</w:t>
      </w:r>
      <w:r w:rsidRPr="007C43E0">
        <w:rPr>
          <w:i/>
          <w:color w:val="313131"/>
          <w:sz w:val="28"/>
          <w:szCs w:val="28"/>
        </w:rPr>
        <w:t>В</w:t>
      </w:r>
      <w:r w:rsidRPr="00343457">
        <w:rPr>
          <w:i/>
          <w:color w:val="313131"/>
          <w:sz w:val="28"/>
          <w:szCs w:val="28"/>
        </w:rPr>
        <w:t>атт)</w:t>
      </w:r>
    </w:p>
    <w:p w:rsidR="00A30A37" w:rsidRDefault="00A30A37" w:rsidP="00F47592">
      <w:pPr>
        <w:pStyle w:val="a3"/>
        <w:shd w:val="clear" w:color="auto" w:fill="FFFFFF"/>
        <w:spacing w:before="0" w:beforeAutospacing="0" w:after="0" w:afterAutospacing="0"/>
        <w:rPr>
          <w:color w:val="313131"/>
          <w:sz w:val="28"/>
          <w:szCs w:val="28"/>
        </w:rPr>
      </w:pPr>
    </w:p>
    <w:p w:rsidR="00F47592" w:rsidRPr="00343457" w:rsidRDefault="00F47592" w:rsidP="00F47592">
      <w:pPr>
        <w:pStyle w:val="a3"/>
        <w:shd w:val="clear" w:color="auto" w:fill="FFFFFF"/>
        <w:spacing w:before="0" w:beforeAutospacing="0" w:after="0" w:afterAutospacing="0"/>
        <w:rPr>
          <w:color w:val="313131"/>
          <w:sz w:val="28"/>
          <w:szCs w:val="28"/>
        </w:rPr>
      </w:pPr>
      <w:r w:rsidRPr="00343457">
        <w:rPr>
          <w:color w:val="313131"/>
          <w:sz w:val="28"/>
          <w:szCs w:val="28"/>
        </w:rPr>
        <w:lastRenderedPageBreak/>
        <w:t>Единицы работы и энергии:</w:t>
      </w:r>
      <w:r>
        <w:rPr>
          <w:color w:val="313131"/>
          <w:sz w:val="28"/>
          <w:szCs w:val="28"/>
        </w:rPr>
        <w:t xml:space="preserve">           </w:t>
      </w:r>
      <w:r w:rsidRPr="00343457">
        <w:rPr>
          <w:color w:val="313131"/>
          <w:sz w:val="28"/>
          <w:szCs w:val="28"/>
        </w:rPr>
        <w:t xml:space="preserve">1 Вт </w:t>
      </w:r>
      <w:r>
        <w:rPr>
          <w:color w:val="313131"/>
          <w:sz w:val="28"/>
          <w:szCs w:val="28"/>
        </w:rPr>
        <w:t>·</w:t>
      </w:r>
      <w:r w:rsidRPr="00343457">
        <w:rPr>
          <w:color w:val="313131"/>
          <w:sz w:val="28"/>
          <w:szCs w:val="28"/>
        </w:rPr>
        <w:t xml:space="preserve"> с = 1 Дж</w:t>
      </w:r>
    </w:p>
    <w:p w:rsidR="00F47592" w:rsidRPr="00343457" w:rsidRDefault="00F47592" w:rsidP="00F47592">
      <w:pPr>
        <w:pStyle w:val="a3"/>
        <w:shd w:val="clear" w:color="auto" w:fill="FFFFFF"/>
        <w:spacing w:before="0" w:beforeAutospacing="0" w:after="0" w:afterAutospacing="0"/>
        <w:rPr>
          <w:color w:val="313131"/>
          <w:sz w:val="28"/>
          <w:szCs w:val="28"/>
        </w:rPr>
      </w:pPr>
      <w:r>
        <w:rPr>
          <w:color w:val="313131"/>
          <w:sz w:val="28"/>
          <w:szCs w:val="28"/>
        </w:rPr>
        <w:t xml:space="preserve">                                                           </w:t>
      </w:r>
      <w:r w:rsidRPr="00343457">
        <w:rPr>
          <w:color w:val="313131"/>
          <w:sz w:val="28"/>
          <w:szCs w:val="28"/>
        </w:rPr>
        <w:t xml:space="preserve">1 Вт </w:t>
      </w:r>
      <w:r>
        <w:rPr>
          <w:color w:val="313131"/>
          <w:sz w:val="28"/>
          <w:szCs w:val="28"/>
        </w:rPr>
        <w:t>·</w:t>
      </w:r>
      <w:r w:rsidRPr="00343457">
        <w:rPr>
          <w:color w:val="313131"/>
          <w:sz w:val="28"/>
          <w:szCs w:val="28"/>
        </w:rPr>
        <w:t xml:space="preserve"> ч  = 3600 Дж = 3,6 </w:t>
      </w:r>
      <w:r>
        <w:rPr>
          <w:color w:val="313131"/>
          <w:sz w:val="28"/>
          <w:szCs w:val="28"/>
        </w:rPr>
        <w:t>·</w:t>
      </w:r>
      <w:r w:rsidRPr="005B3CC8">
        <w:rPr>
          <w:color w:val="313131"/>
          <w:sz w:val="28"/>
          <w:szCs w:val="28"/>
        </w:rPr>
        <w:t xml:space="preserve"> </w:t>
      </w:r>
      <w:r w:rsidRPr="00343457">
        <w:rPr>
          <w:color w:val="313131"/>
          <w:sz w:val="28"/>
          <w:szCs w:val="28"/>
        </w:rPr>
        <w:t>10</w:t>
      </w:r>
      <w:r w:rsidRPr="00343457">
        <w:rPr>
          <w:color w:val="313131"/>
          <w:sz w:val="28"/>
          <w:szCs w:val="28"/>
          <w:vertAlign w:val="superscript"/>
        </w:rPr>
        <w:t>3</w:t>
      </w:r>
      <w:r w:rsidRPr="00343457">
        <w:rPr>
          <w:color w:val="313131"/>
          <w:sz w:val="28"/>
          <w:szCs w:val="28"/>
        </w:rPr>
        <w:t xml:space="preserve">  Дж</w:t>
      </w:r>
    </w:p>
    <w:p w:rsidR="00F47592" w:rsidRPr="005B3CC8" w:rsidRDefault="00F47592" w:rsidP="00F47592">
      <w:pPr>
        <w:pStyle w:val="a3"/>
        <w:shd w:val="clear" w:color="auto" w:fill="FFFFFF"/>
        <w:spacing w:before="0" w:beforeAutospacing="0" w:after="0" w:afterAutospacing="0"/>
        <w:rPr>
          <w:color w:val="313131"/>
          <w:sz w:val="28"/>
          <w:szCs w:val="28"/>
        </w:rPr>
      </w:pPr>
      <w:r>
        <w:rPr>
          <w:color w:val="313131"/>
          <w:sz w:val="28"/>
          <w:szCs w:val="28"/>
        </w:rPr>
        <w:t xml:space="preserve">                                                           </w:t>
      </w:r>
      <w:r w:rsidRPr="00343457">
        <w:rPr>
          <w:color w:val="313131"/>
          <w:sz w:val="28"/>
          <w:szCs w:val="28"/>
        </w:rPr>
        <w:t xml:space="preserve">1 кВт </w:t>
      </w:r>
      <w:r>
        <w:rPr>
          <w:color w:val="313131"/>
          <w:sz w:val="28"/>
          <w:szCs w:val="28"/>
        </w:rPr>
        <w:t>·</w:t>
      </w:r>
      <w:r w:rsidRPr="0095497E">
        <w:rPr>
          <w:color w:val="313131"/>
          <w:sz w:val="28"/>
          <w:szCs w:val="28"/>
        </w:rPr>
        <w:t xml:space="preserve"> </w:t>
      </w:r>
      <w:proofErr w:type="gramStart"/>
      <w:r w:rsidRPr="00343457">
        <w:rPr>
          <w:color w:val="313131"/>
          <w:sz w:val="28"/>
          <w:szCs w:val="28"/>
        </w:rPr>
        <w:t>ч</w:t>
      </w:r>
      <w:proofErr w:type="gramEnd"/>
      <w:r w:rsidRPr="00343457">
        <w:rPr>
          <w:color w:val="313131"/>
          <w:sz w:val="28"/>
          <w:szCs w:val="28"/>
        </w:rPr>
        <w:t xml:space="preserve">  = 3600  000 Дж = 3,6 </w:t>
      </w:r>
      <w:r>
        <w:rPr>
          <w:color w:val="313131"/>
          <w:sz w:val="28"/>
          <w:szCs w:val="28"/>
        </w:rPr>
        <w:t>·</w:t>
      </w:r>
      <w:r w:rsidRPr="0095497E">
        <w:rPr>
          <w:color w:val="313131"/>
          <w:sz w:val="28"/>
          <w:szCs w:val="28"/>
        </w:rPr>
        <w:t xml:space="preserve"> </w:t>
      </w:r>
      <w:r w:rsidRPr="00343457">
        <w:rPr>
          <w:color w:val="313131"/>
          <w:sz w:val="28"/>
          <w:szCs w:val="28"/>
        </w:rPr>
        <w:t xml:space="preserve">10 </w:t>
      </w:r>
      <w:r w:rsidRPr="00343457">
        <w:rPr>
          <w:color w:val="313131"/>
          <w:sz w:val="28"/>
          <w:szCs w:val="28"/>
          <w:vertAlign w:val="superscript"/>
        </w:rPr>
        <w:t>6</w:t>
      </w:r>
      <w:r w:rsidRPr="00343457">
        <w:rPr>
          <w:color w:val="313131"/>
          <w:sz w:val="28"/>
          <w:szCs w:val="28"/>
        </w:rPr>
        <w:t xml:space="preserve">  Дж</w:t>
      </w:r>
    </w:p>
    <w:p w:rsidR="00F47592" w:rsidRDefault="00F47592" w:rsidP="00F47592"/>
    <w:p w:rsidR="00F47592" w:rsidRDefault="00F47592" w:rsidP="00F47592">
      <w:pPr>
        <w:jc w:val="center"/>
        <w:rPr>
          <w:b/>
          <w:sz w:val="28"/>
          <w:szCs w:val="28"/>
        </w:rPr>
      </w:pPr>
      <w:r w:rsidRPr="00996144">
        <w:rPr>
          <w:b/>
          <w:sz w:val="28"/>
          <w:szCs w:val="28"/>
        </w:rPr>
        <w:t>Электрический ток в различных средах.</w:t>
      </w:r>
    </w:p>
    <w:p w:rsidR="00F47592" w:rsidRDefault="00F47592" w:rsidP="00F47592">
      <w:pPr>
        <w:jc w:val="center"/>
        <w:rPr>
          <w:b/>
          <w:sz w:val="28"/>
          <w:szCs w:val="28"/>
        </w:rPr>
      </w:pPr>
    </w:p>
    <w:tbl>
      <w:tblPr>
        <w:tblW w:w="11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2266"/>
        <w:gridCol w:w="2265"/>
        <w:gridCol w:w="2266"/>
        <w:gridCol w:w="2266"/>
      </w:tblGrid>
      <w:tr w:rsidR="00F47592" w:rsidTr="003173E6">
        <w:tc>
          <w:tcPr>
            <w:tcW w:w="2265" w:type="dxa"/>
          </w:tcPr>
          <w:p w:rsidR="00F47592" w:rsidRPr="00C823B9" w:rsidRDefault="00F47592" w:rsidP="00CF1F66">
            <w:pPr>
              <w:jc w:val="center"/>
              <w:rPr>
                <w:b/>
                <w:sz w:val="26"/>
                <w:szCs w:val="26"/>
              </w:rPr>
            </w:pPr>
            <w:r w:rsidRPr="00C823B9">
              <w:rPr>
                <w:b/>
                <w:sz w:val="26"/>
                <w:szCs w:val="26"/>
              </w:rPr>
              <w:t>Металлы</w:t>
            </w:r>
          </w:p>
        </w:tc>
        <w:tc>
          <w:tcPr>
            <w:tcW w:w="2266" w:type="dxa"/>
          </w:tcPr>
          <w:p w:rsidR="00F47592" w:rsidRPr="00C823B9" w:rsidRDefault="00F47592" w:rsidP="00CF1F66">
            <w:pPr>
              <w:jc w:val="center"/>
              <w:rPr>
                <w:b/>
                <w:sz w:val="26"/>
                <w:szCs w:val="26"/>
              </w:rPr>
            </w:pPr>
            <w:r w:rsidRPr="00C823B9">
              <w:rPr>
                <w:b/>
                <w:sz w:val="26"/>
                <w:szCs w:val="26"/>
              </w:rPr>
              <w:t>Полупроводники</w:t>
            </w:r>
          </w:p>
        </w:tc>
        <w:tc>
          <w:tcPr>
            <w:tcW w:w="2265" w:type="dxa"/>
          </w:tcPr>
          <w:p w:rsidR="00F47592" w:rsidRPr="00C823B9" w:rsidRDefault="00F47592" w:rsidP="00CF1F66">
            <w:pPr>
              <w:jc w:val="center"/>
              <w:rPr>
                <w:b/>
                <w:sz w:val="26"/>
                <w:szCs w:val="26"/>
              </w:rPr>
            </w:pPr>
            <w:r w:rsidRPr="00C823B9">
              <w:rPr>
                <w:b/>
                <w:sz w:val="26"/>
                <w:szCs w:val="26"/>
              </w:rPr>
              <w:t>Вакуум</w:t>
            </w:r>
          </w:p>
        </w:tc>
        <w:tc>
          <w:tcPr>
            <w:tcW w:w="2266" w:type="dxa"/>
          </w:tcPr>
          <w:p w:rsidR="00F47592" w:rsidRPr="00C823B9" w:rsidRDefault="00F47592" w:rsidP="00CF1F66">
            <w:pPr>
              <w:jc w:val="center"/>
              <w:rPr>
                <w:b/>
                <w:sz w:val="26"/>
                <w:szCs w:val="26"/>
              </w:rPr>
            </w:pPr>
            <w:r w:rsidRPr="00C823B9">
              <w:rPr>
                <w:b/>
                <w:sz w:val="26"/>
                <w:szCs w:val="26"/>
              </w:rPr>
              <w:t>Газ</w:t>
            </w:r>
          </w:p>
        </w:tc>
        <w:tc>
          <w:tcPr>
            <w:tcW w:w="2266" w:type="dxa"/>
          </w:tcPr>
          <w:p w:rsidR="00F47592" w:rsidRPr="00C823B9" w:rsidRDefault="00F47592" w:rsidP="00CF1F66">
            <w:pPr>
              <w:jc w:val="center"/>
              <w:rPr>
                <w:b/>
                <w:sz w:val="26"/>
                <w:szCs w:val="26"/>
              </w:rPr>
            </w:pPr>
            <w:r w:rsidRPr="00C823B9">
              <w:rPr>
                <w:b/>
                <w:sz w:val="26"/>
                <w:szCs w:val="26"/>
              </w:rPr>
              <w:t>Жидкость</w:t>
            </w:r>
          </w:p>
        </w:tc>
      </w:tr>
      <w:tr w:rsidR="00F47592" w:rsidTr="003173E6">
        <w:tc>
          <w:tcPr>
            <w:tcW w:w="11328" w:type="dxa"/>
            <w:gridSpan w:val="5"/>
          </w:tcPr>
          <w:p w:rsidR="00F47592" w:rsidRPr="000F0C21" w:rsidRDefault="00F47592" w:rsidP="00F4759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0F0C21">
              <w:rPr>
                <w:rFonts w:ascii="Times New Roman" w:hAnsi="Times New Roman"/>
                <w:b/>
                <w:sz w:val="24"/>
                <w:szCs w:val="24"/>
              </w:rPr>
              <w:t>Носители свободных зарядов</w:t>
            </w:r>
          </w:p>
        </w:tc>
      </w:tr>
      <w:tr w:rsidR="00F47592" w:rsidTr="003173E6">
        <w:tc>
          <w:tcPr>
            <w:tcW w:w="2265" w:type="dxa"/>
          </w:tcPr>
          <w:p w:rsidR="00F47592" w:rsidRPr="00781BA5" w:rsidRDefault="00F47592" w:rsidP="00CF1F66">
            <w:pPr>
              <w:jc w:val="center"/>
            </w:pPr>
            <w:r w:rsidRPr="00781BA5">
              <w:t>Электроны</w:t>
            </w:r>
          </w:p>
        </w:tc>
        <w:tc>
          <w:tcPr>
            <w:tcW w:w="2266" w:type="dxa"/>
          </w:tcPr>
          <w:p w:rsidR="00F47592" w:rsidRPr="00781BA5" w:rsidRDefault="00F47592" w:rsidP="00CF1F66">
            <w:pPr>
              <w:jc w:val="center"/>
            </w:pPr>
            <w:r w:rsidRPr="00781BA5">
              <w:t>Электроны и дырки</w:t>
            </w:r>
          </w:p>
        </w:tc>
        <w:tc>
          <w:tcPr>
            <w:tcW w:w="2265" w:type="dxa"/>
          </w:tcPr>
          <w:p w:rsidR="00F47592" w:rsidRPr="00781BA5" w:rsidRDefault="00F47592" w:rsidP="00CF1F66">
            <w:pPr>
              <w:jc w:val="center"/>
            </w:pPr>
            <w:r w:rsidRPr="00781BA5">
              <w:t>Электроны</w:t>
            </w:r>
          </w:p>
        </w:tc>
        <w:tc>
          <w:tcPr>
            <w:tcW w:w="2266" w:type="dxa"/>
          </w:tcPr>
          <w:p w:rsidR="00F47592" w:rsidRPr="00781BA5" w:rsidRDefault="00F47592" w:rsidP="00CF1F66">
            <w:pPr>
              <w:jc w:val="center"/>
            </w:pPr>
            <w:r w:rsidRPr="00781BA5">
              <w:t>Ионы и электроны</w:t>
            </w:r>
          </w:p>
        </w:tc>
        <w:tc>
          <w:tcPr>
            <w:tcW w:w="2266" w:type="dxa"/>
          </w:tcPr>
          <w:p w:rsidR="00F47592" w:rsidRPr="00781BA5" w:rsidRDefault="00F47592" w:rsidP="00CF1F66">
            <w:pPr>
              <w:jc w:val="center"/>
            </w:pPr>
            <w:r w:rsidRPr="00781BA5">
              <w:t>Ионы</w:t>
            </w:r>
          </w:p>
        </w:tc>
      </w:tr>
      <w:tr w:rsidR="00F47592" w:rsidTr="003173E6">
        <w:tc>
          <w:tcPr>
            <w:tcW w:w="11328" w:type="dxa"/>
            <w:gridSpan w:val="5"/>
          </w:tcPr>
          <w:p w:rsidR="00F47592" w:rsidRPr="000F0C21" w:rsidRDefault="00F47592" w:rsidP="00F4759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0F0C21">
              <w:rPr>
                <w:rFonts w:ascii="Times New Roman" w:hAnsi="Times New Roman"/>
                <w:b/>
                <w:sz w:val="24"/>
                <w:szCs w:val="24"/>
              </w:rPr>
              <w:t>Способ образования носителей свободных зарядов</w:t>
            </w:r>
          </w:p>
        </w:tc>
      </w:tr>
      <w:tr w:rsidR="00F47592" w:rsidTr="003173E6">
        <w:tc>
          <w:tcPr>
            <w:tcW w:w="2265" w:type="dxa"/>
          </w:tcPr>
          <w:p w:rsidR="00F47592" w:rsidRPr="00781BA5" w:rsidRDefault="00F47592" w:rsidP="00CF1F66">
            <w:pPr>
              <w:jc w:val="center"/>
            </w:pPr>
            <w:r w:rsidRPr="00781BA5">
              <w:t>Обобществление валентных электронов</w:t>
            </w:r>
          </w:p>
        </w:tc>
        <w:tc>
          <w:tcPr>
            <w:tcW w:w="2266" w:type="dxa"/>
          </w:tcPr>
          <w:p w:rsidR="00F47592" w:rsidRPr="00781BA5" w:rsidRDefault="00F47592" w:rsidP="00CF1F66">
            <w:pPr>
              <w:jc w:val="center"/>
            </w:pPr>
            <w:r w:rsidRPr="00781BA5">
              <w:t>Разрыв ковалентных связей</w:t>
            </w:r>
          </w:p>
        </w:tc>
        <w:tc>
          <w:tcPr>
            <w:tcW w:w="2265" w:type="dxa"/>
          </w:tcPr>
          <w:p w:rsidR="00F47592" w:rsidRPr="00781BA5" w:rsidRDefault="00F47592" w:rsidP="00CF1F66">
            <w:pPr>
              <w:jc w:val="center"/>
            </w:pPr>
            <w:r w:rsidRPr="00781BA5">
              <w:t>Термоэлектронная эмиссия</w:t>
            </w:r>
          </w:p>
        </w:tc>
        <w:tc>
          <w:tcPr>
            <w:tcW w:w="2266" w:type="dxa"/>
          </w:tcPr>
          <w:p w:rsidR="00F47592" w:rsidRPr="00781BA5" w:rsidRDefault="00F47592" w:rsidP="00CF1F66">
            <w:pPr>
              <w:jc w:val="center"/>
            </w:pPr>
            <w:r w:rsidRPr="00781BA5">
              <w:t>Ионизация и ударная ионизация</w:t>
            </w:r>
          </w:p>
        </w:tc>
        <w:tc>
          <w:tcPr>
            <w:tcW w:w="2266" w:type="dxa"/>
          </w:tcPr>
          <w:p w:rsidR="00F47592" w:rsidRPr="00781BA5" w:rsidRDefault="00F47592" w:rsidP="00CF1F66">
            <w:pPr>
              <w:jc w:val="center"/>
            </w:pPr>
            <w:r w:rsidRPr="00781BA5">
              <w:t>Электролитическая  диссоциация</w:t>
            </w:r>
          </w:p>
        </w:tc>
      </w:tr>
      <w:tr w:rsidR="00F47592" w:rsidTr="003173E6">
        <w:tc>
          <w:tcPr>
            <w:tcW w:w="11328" w:type="dxa"/>
            <w:gridSpan w:val="5"/>
          </w:tcPr>
          <w:p w:rsidR="00F47592" w:rsidRPr="000F0C21" w:rsidRDefault="00F47592" w:rsidP="00F4759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0F0C21">
              <w:rPr>
                <w:rFonts w:ascii="Times New Roman" w:hAnsi="Times New Roman"/>
                <w:b/>
                <w:sz w:val="24"/>
                <w:szCs w:val="24"/>
              </w:rPr>
              <w:t>Вольт-амперная</w:t>
            </w:r>
            <w:proofErr w:type="spellEnd"/>
            <w:proofErr w:type="gramEnd"/>
            <w:r w:rsidRPr="000F0C21">
              <w:rPr>
                <w:rFonts w:ascii="Times New Roman" w:hAnsi="Times New Roman"/>
                <w:b/>
                <w:sz w:val="24"/>
                <w:szCs w:val="24"/>
              </w:rPr>
              <w:t xml:space="preserve"> характеристика</w:t>
            </w:r>
          </w:p>
        </w:tc>
      </w:tr>
      <w:tr w:rsidR="00F47592" w:rsidTr="003173E6">
        <w:tc>
          <w:tcPr>
            <w:tcW w:w="2265" w:type="dxa"/>
          </w:tcPr>
          <w:p w:rsidR="00F47592" w:rsidRPr="00EC041D" w:rsidRDefault="00F47592" w:rsidP="00CF1F66">
            <w:pPr>
              <w:rPr>
                <w:b/>
                <w:sz w:val="28"/>
                <w:szCs w:val="28"/>
              </w:rPr>
            </w:pPr>
            <w:r w:rsidRPr="00AC013D">
              <w:rPr>
                <w:noProof/>
                <w:sz w:val="28"/>
                <w:szCs w:val="28"/>
              </w:rPr>
              <w:pict>
                <v:group id="_x0000_s1090" style="position:absolute;margin-left:22.15pt;margin-top:2.8pt;width:57.95pt;height:47.05pt;z-index:251682816;mso-position-horizontal-relative:text;mso-position-vertical-relative:text" coordorigin="654,4912" coordsize="1159,1174">
                  <v:shape id="_x0000_s1091" type="#_x0000_t32" style="position:absolute;left:654;top:4912;width:13;height:1174;flip:y" o:connectortype="straight">
                    <v:stroke endarrow="block"/>
                  </v:shape>
                  <v:shape id="_x0000_s1092" type="#_x0000_t32" style="position:absolute;left:667;top:6086;width:1146;height:0" o:connectortype="straight">
                    <v:stroke endarrow="block"/>
                  </v:shape>
                  <v:shape id="_x0000_s1093" type="#_x0000_t32" style="position:absolute;left:680;top:5012;width:1040;height:1053;flip:y" o:connectortype="straight"/>
                </v:group>
              </w:pict>
            </w:r>
            <w:r w:rsidRPr="00EC041D">
              <w:rPr>
                <w:b/>
                <w:sz w:val="28"/>
                <w:szCs w:val="28"/>
                <w:lang w:val="en-US"/>
              </w:rPr>
              <w:t>I</w:t>
            </w:r>
          </w:p>
          <w:p w:rsidR="00F47592" w:rsidRPr="00EC041D" w:rsidRDefault="00F47592" w:rsidP="00CF1F66">
            <w:pPr>
              <w:jc w:val="center"/>
              <w:rPr>
                <w:b/>
                <w:sz w:val="28"/>
                <w:szCs w:val="28"/>
              </w:rPr>
            </w:pPr>
          </w:p>
          <w:p w:rsidR="00F47592" w:rsidRPr="00EC041D" w:rsidRDefault="00F47592" w:rsidP="00CF1F66">
            <w:pPr>
              <w:jc w:val="center"/>
              <w:rPr>
                <w:b/>
                <w:sz w:val="28"/>
                <w:szCs w:val="28"/>
              </w:rPr>
            </w:pPr>
          </w:p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  <w:r w:rsidRPr="00EC041D">
              <w:rPr>
                <w:b/>
                <w:sz w:val="28"/>
                <w:szCs w:val="28"/>
                <w:lang w:val="en-US"/>
              </w:rPr>
              <w:t xml:space="preserve">                       U</w:t>
            </w:r>
          </w:p>
        </w:tc>
        <w:tc>
          <w:tcPr>
            <w:tcW w:w="2266" w:type="dxa"/>
          </w:tcPr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noProof/>
                <w:sz w:val="28"/>
                <w:szCs w:val="28"/>
              </w:rPr>
              <w:pict>
                <v:group id="_x0000_s1094" style="position:absolute;margin-left:6.25pt;margin-top:6.8pt;width:1in;height:47.55pt;z-index:251683840;mso-position-horizontal-relative:text;mso-position-vertical-relative:text" coordorigin="2787,4992" coordsize="1440,951">
                  <v:shape id="_x0000_s1095" type="#_x0000_t32" style="position:absolute;left:3080;top:4992;width:0;height:861;flip:y" o:connectortype="straight">
                    <v:stroke endarrow="block"/>
                  </v:shape>
                  <v:shape id="_x0000_s1096" type="#_x0000_t32" style="position:absolute;left:2787;top:5853;width:1440;height:0" o:connectortype="straight">
                    <v:stroke endarrow="block"/>
                  </v:shape>
                  <v:shape id="_x0000_s1097" style="position:absolute;left:2811;top:5078;width:1292;height:865" coordsize="1292,865" path="m1292,v-87,149,-174,299,-285,404c896,509,752,569,628,631,504,693,358,743,260,775,162,807,82,806,41,821,,836,20,858,16,865e" filled="f">
                    <v:path arrowok="t"/>
                  </v:shape>
                </v:group>
              </w:pict>
            </w:r>
            <w:r w:rsidRPr="00EC041D">
              <w:rPr>
                <w:b/>
                <w:sz w:val="28"/>
                <w:szCs w:val="28"/>
                <w:lang w:val="en-US"/>
              </w:rPr>
              <w:t xml:space="preserve">I </w:t>
            </w:r>
          </w:p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</w:p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</w:p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  <w:r w:rsidRPr="00EC041D">
              <w:rPr>
                <w:b/>
                <w:sz w:val="28"/>
                <w:szCs w:val="28"/>
                <w:lang w:val="en-US"/>
              </w:rPr>
              <w:t xml:space="preserve">                       U</w:t>
            </w:r>
          </w:p>
        </w:tc>
        <w:tc>
          <w:tcPr>
            <w:tcW w:w="2265" w:type="dxa"/>
          </w:tcPr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noProof/>
                <w:sz w:val="28"/>
                <w:szCs w:val="28"/>
              </w:rPr>
              <w:pict>
                <v:group id="_x0000_s1098" style="position:absolute;margin-left:24.25pt;margin-top:7.65pt;width:62.3pt;height:43.1pt;z-index:251684864;mso-position-horizontal-relative:text;mso-position-vertical-relative:text" coordorigin="5413,5009" coordsize="1246,862">
                  <v:shape id="_x0000_s1099" type="#_x0000_t32" style="position:absolute;left:5413;top:5870;width:1246;height:1" o:connectortype="straight">
                    <v:stroke endarrow="block"/>
                  </v:shape>
                  <v:shape id="_x0000_s1100" type="#_x0000_t32" style="position:absolute;left:5413;top:5009;width:0;height:861;flip:y" o:connectortype="straight">
                    <v:stroke endarrow="block"/>
                  </v:shape>
                  <v:shape id="_x0000_s1101" style="position:absolute;left:5413;top:5062;width:1029;height:808" coordsize="1029,808" path="m,808c96,767,193,726,278,610,363,494,445,210,511,111,577,12,589,32,675,16v86,-16,295,,354,e" filled="f">
                    <v:path arrowok="t"/>
                  </v:shape>
                </v:group>
              </w:pict>
            </w:r>
            <w:r w:rsidRPr="00EC041D">
              <w:rPr>
                <w:b/>
                <w:sz w:val="28"/>
                <w:szCs w:val="28"/>
                <w:lang w:val="en-US"/>
              </w:rPr>
              <w:t xml:space="preserve">I </w:t>
            </w:r>
          </w:p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</w:p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</w:p>
          <w:p w:rsidR="00F47592" w:rsidRPr="00EC041D" w:rsidRDefault="00F47592" w:rsidP="00CF1F66">
            <w:pPr>
              <w:jc w:val="right"/>
              <w:rPr>
                <w:b/>
                <w:sz w:val="28"/>
                <w:szCs w:val="28"/>
                <w:lang w:val="en-US"/>
              </w:rPr>
            </w:pPr>
            <w:r w:rsidRPr="00EC041D">
              <w:rPr>
                <w:b/>
                <w:sz w:val="28"/>
                <w:szCs w:val="28"/>
                <w:lang w:val="en-US"/>
              </w:rPr>
              <w:t>U</w:t>
            </w:r>
          </w:p>
        </w:tc>
        <w:tc>
          <w:tcPr>
            <w:tcW w:w="2266" w:type="dxa"/>
          </w:tcPr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noProof/>
                <w:sz w:val="28"/>
                <w:szCs w:val="28"/>
              </w:rPr>
              <w:pict>
                <v:group id="_x0000_s1102" style="position:absolute;margin-left:21.5pt;margin-top:5.95pt;width:62.95pt;height:43.1pt;z-index:251685888;mso-position-horizontal-relative:text;mso-position-vertical-relative:text" coordorigin="7623,4975" coordsize="1259,862">
                  <v:shape id="_x0000_s1103" type="#_x0000_t32" style="position:absolute;left:7623;top:4975;width:0;height:861;flip:y" o:connectortype="straight">
                    <v:stroke endarrow="block"/>
                  </v:shape>
                  <v:shape id="_x0000_s1104" type="#_x0000_t32" style="position:absolute;left:7623;top:5833;width:1259;height:4" o:connectortype="straight">
                    <v:stroke endarrow="block"/>
                  </v:shape>
                  <v:shape id="_x0000_s1105" style="position:absolute;left:7623;top:4975;width:960;height:861" coordsize="960,861" path="m960,c912,129,864,259,821,324v-43,65,-46,50,-120,63c627,400,459,386,379,400v-80,14,-112,19,-158,69c175,519,138,638,101,703,64,768,17,835,,861e" filled="f">
                    <v:path arrowok="t"/>
                  </v:shape>
                </v:group>
              </w:pict>
            </w:r>
            <w:r w:rsidRPr="00EC041D">
              <w:rPr>
                <w:b/>
                <w:sz w:val="28"/>
                <w:szCs w:val="28"/>
                <w:lang w:val="en-US"/>
              </w:rPr>
              <w:t>I</w:t>
            </w:r>
          </w:p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</w:p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</w:p>
          <w:p w:rsidR="00F47592" w:rsidRPr="00EC041D" w:rsidRDefault="00F47592" w:rsidP="00CF1F66">
            <w:pPr>
              <w:jc w:val="right"/>
              <w:rPr>
                <w:b/>
                <w:sz w:val="28"/>
                <w:szCs w:val="28"/>
                <w:lang w:val="en-US"/>
              </w:rPr>
            </w:pPr>
            <w:r w:rsidRPr="00EC041D">
              <w:rPr>
                <w:b/>
                <w:sz w:val="28"/>
                <w:szCs w:val="28"/>
                <w:lang w:val="en-US"/>
              </w:rPr>
              <w:t>U</w:t>
            </w:r>
          </w:p>
        </w:tc>
        <w:tc>
          <w:tcPr>
            <w:tcW w:w="2266" w:type="dxa"/>
          </w:tcPr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noProof/>
                <w:sz w:val="28"/>
                <w:szCs w:val="28"/>
              </w:rPr>
              <w:pict>
                <v:group id="_x0000_s1106" style="position:absolute;margin-left:16.2pt;margin-top:5.95pt;width:63.6pt;height:43.1pt;z-index:251686912;mso-position-horizontal-relative:text;mso-position-vertical-relative:text" coordorigin="9783,4975" coordsize="1272,862">
                  <v:shape id="_x0000_s1107" type="#_x0000_t32" style="position:absolute;left:9783;top:4975;width:0;height:861;flip:y" o:connectortype="straight">
                    <v:stroke endarrow="block"/>
                  </v:shape>
                  <v:shape id="_x0000_s1108" type="#_x0000_t32" style="position:absolute;left:9783;top:5833;width:1272;height:1" o:connectortype="straight" strokeweight="1pt">
                    <v:stroke endarrow="block"/>
                  </v:shape>
                  <v:shape id="_x0000_s1109" type="#_x0000_t32" style="position:absolute;left:9783;top:5833;width:259;height:0" o:connectortype="straight" strokeweight="1.5pt"/>
                  <v:shape id="_x0000_s1110" type="#_x0000_t32" style="position:absolute;left:10042;top:5078;width:632;height:759;flip:y" o:connectortype="straight"/>
                </v:group>
              </w:pict>
            </w:r>
            <w:r w:rsidRPr="00EC041D">
              <w:rPr>
                <w:b/>
                <w:sz w:val="28"/>
                <w:szCs w:val="28"/>
                <w:lang w:val="en-US"/>
              </w:rPr>
              <w:t>I</w:t>
            </w:r>
          </w:p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</w:p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</w:p>
          <w:p w:rsidR="00F47592" w:rsidRPr="00EC041D" w:rsidRDefault="00F47592" w:rsidP="00CF1F66">
            <w:pPr>
              <w:jc w:val="right"/>
              <w:rPr>
                <w:b/>
                <w:sz w:val="28"/>
                <w:szCs w:val="28"/>
                <w:lang w:val="en-US"/>
              </w:rPr>
            </w:pPr>
            <w:r w:rsidRPr="00EC041D">
              <w:rPr>
                <w:b/>
                <w:sz w:val="28"/>
                <w:szCs w:val="28"/>
                <w:lang w:val="en-US"/>
              </w:rPr>
              <w:t>U</w:t>
            </w:r>
          </w:p>
        </w:tc>
      </w:tr>
      <w:tr w:rsidR="00F47592" w:rsidTr="003173E6">
        <w:tc>
          <w:tcPr>
            <w:tcW w:w="11328" w:type="dxa"/>
            <w:gridSpan w:val="5"/>
          </w:tcPr>
          <w:p w:rsidR="00F47592" w:rsidRPr="000F0C21" w:rsidRDefault="00F47592" w:rsidP="00F47592">
            <w:pPr>
              <w:pStyle w:val="a7"/>
              <w:numPr>
                <w:ilvl w:val="0"/>
                <w:numId w:val="1"/>
              </w:num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0F0C21">
              <w:rPr>
                <w:rFonts w:ascii="Times New Roman" w:hAnsi="Times New Roman"/>
                <w:b/>
                <w:sz w:val="24"/>
                <w:szCs w:val="24"/>
              </w:rPr>
              <w:t>Зависимость электрического сопротивления от температуры.</w:t>
            </w:r>
          </w:p>
        </w:tc>
      </w:tr>
      <w:tr w:rsidR="00F47592" w:rsidTr="003173E6">
        <w:tc>
          <w:tcPr>
            <w:tcW w:w="2265" w:type="dxa"/>
          </w:tcPr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noProof/>
                <w:sz w:val="28"/>
                <w:szCs w:val="28"/>
              </w:rPr>
              <w:pict>
                <v:group id="_x0000_s1113" style="position:absolute;margin-left:22.15pt;margin-top:4.4pt;width:160.1pt;height:47.4pt;z-index:251689984;mso-position-horizontal-relative:text;mso-position-vertical-relative:text" coordorigin="840,6528" coordsize="3202,948">
                  <v:shape id="_x0000_s1114" type="#_x0000_t32" style="position:absolute;left:2976;top:6528;width:0;height:948;flip:y" o:connectortype="straight">
                    <v:stroke endarrow="block"/>
                  </v:shape>
                  <v:shape id="_x0000_s1115" type="#_x0000_t32" style="position:absolute;left:2976;top:7476;width:1066;height:0" o:connectortype="straight">
                    <v:stroke endarrow="block"/>
                  </v:shape>
                  <v:group id="_x0000_s1116" style="position:absolute;left:840;top:6528;width:1066;height:948" coordorigin="840,6528" coordsize="1066,948">
                    <v:shape id="_x0000_s1117" type="#_x0000_t32" style="position:absolute;left:840;top:6528;width:0;height:948;flip:y" o:connectortype="straight">
                      <v:stroke endarrow="block"/>
                    </v:shape>
                    <v:shape id="_x0000_s1118" type="#_x0000_t32" style="position:absolute;left:840;top:7476;width:1066;height:0" o:connectortype="straight">
                      <v:stroke endarrow="block"/>
                    </v:shape>
                    <v:shape id="_x0000_s1119" type="#_x0000_t32" style="position:absolute;left:1044;top:7248;width:12;height:228;flip:y" o:connectortype="straight"/>
                    <v:shape id="_x0000_s1120" type="#_x0000_t32" style="position:absolute;left:1056;top:6660;width:850;height:588;flip:y" o:connectortype="straight"/>
                  </v:group>
                  <v:shape id="_x0000_s1121" type="#_x0000_t19" style="position:absolute;left:3080;top:6660;width:832;height:720;rotation:180"/>
                </v:group>
              </w:pict>
            </w:r>
            <w:r>
              <w:rPr>
                <w:b/>
                <w:noProof/>
                <w:sz w:val="28"/>
                <w:szCs w:val="28"/>
              </w:rPr>
              <w:pict>
                <v:shape id="_x0000_s1112" type="#_x0000_t32" style="position:absolute;margin-left:361.3pt;margin-top:4.4pt;width:0;height:47.4pt;flip:y;z-index:251688960;mso-position-horizontal-relative:text;mso-position-vertical-relative:text" o:connectortype="straight">
                  <v:stroke endarrow="block"/>
                </v:shape>
              </w:pict>
            </w:r>
            <w:r w:rsidRPr="00EC041D">
              <w:rPr>
                <w:b/>
                <w:sz w:val="28"/>
                <w:szCs w:val="28"/>
                <w:lang w:val="en-US"/>
              </w:rPr>
              <w:t>R</w:t>
            </w:r>
          </w:p>
          <w:p w:rsidR="00F47592" w:rsidRPr="00EC041D" w:rsidRDefault="00F47592" w:rsidP="00CF1F66">
            <w:pPr>
              <w:jc w:val="center"/>
              <w:rPr>
                <w:b/>
                <w:sz w:val="28"/>
                <w:szCs w:val="28"/>
              </w:rPr>
            </w:pPr>
          </w:p>
          <w:p w:rsidR="00F47592" w:rsidRPr="00EC041D" w:rsidRDefault="00F47592" w:rsidP="00CF1F66">
            <w:pPr>
              <w:jc w:val="center"/>
              <w:rPr>
                <w:b/>
                <w:sz w:val="28"/>
                <w:szCs w:val="28"/>
              </w:rPr>
            </w:pPr>
          </w:p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noProof/>
                <w:sz w:val="28"/>
                <w:szCs w:val="28"/>
              </w:rPr>
              <w:pict>
                <v:shape id="_x0000_s1111" type="#_x0000_t32" style="position:absolute;margin-left:22.8pt;margin-top:3.5pt;width:52.65pt;height:0;z-index:251687936" o:connectortype="straight">
                  <v:stroke endarrow="block"/>
                </v:shape>
              </w:pict>
            </w:r>
            <w:r w:rsidRPr="00EC041D">
              <w:rPr>
                <w:b/>
                <w:sz w:val="28"/>
                <w:szCs w:val="28"/>
                <w:lang w:val="en-US"/>
              </w:rPr>
              <w:t xml:space="preserve">                      T</w:t>
            </w:r>
          </w:p>
        </w:tc>
        <w:tc>
          <w:tcPr>
            <w:tcW w:w="2266" w:type="dxa"/>
          </w:tcPr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  <w:r w:rsidRPr="00EC041D">
              <w:rPr>
                <w:b/>
                <w:sz w:val="28"/>
                <w:szCs w:val="28"/>
                <w:lang w:val="en-US"/>
              </w:rPr>
              <w:t>R</w:t>
            </w:r>
          </w:p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</w:p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</w:p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  <w:r w:rsidRPr="00EC041D">
              <w:rPr>
                <w:b/>
                <w:sz w:val="28"/>
                <w:szCs w:val="28"/>
                <w:lang w:val="en-US"/>
              </w:rPr>
              <w:t xml:space="preserve">                       T</w:t>
            </w:r>
          </w:p>
        </w:tc>
        <w:tc>
          <w:tcPr>
            <w:tcW w:w="2265" w:type="dxa"/>
          </w:tcPr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  <w:r w:rsidRPr="00EC041D">
              <w:rPr>
                <w:b/>
                <w:sz w:val="28"/>
                <w:szCs w:val="28"/>
                <w:lang w:val="en-US"/>
              </w:rPr>
              <w:t xml:space="preserve">          </w:t>
            </w:r>
          </w:p>
          <w:p w:rsidR="00F47592" w:rsidRPr="00EC041D" w:rsidRDefault="00F47592" w:rsidP="00CF1F66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EC041D">
              <w:rPr>
                <w:b/>
                <w:sz w:val="28"/>
                <w:szCs w:val="28"/>
                <w:lang w:val="en-US"/>
              </w:rPr>
              <w:t>___________</w:t>
            </w:r>
          </w:p>
        </w:tc>
        <w:tc>
          <w:tcPr>
            <w:tcW w:w="2266" w:type="dxa"/>
          </w:tcPr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noProof/>
                <w:sz w:val="28"/>
                <w:szCs w:val="28"/>
              </w:rPr>
              <w:pict>
                <v:group id="_x0000_s1122" style="position:absolute;margin-left:21.5pt;margin-top:4.4pt;width:53.3pt;height:47.4pt;z-index:251691008;mso-position-horizontal-relative:text;mso-position-vertical-relative:text" coordorigin="7623,6528" coordsize="1066,948">
                  <v:shape id="_x0000_s1123" type="#_x0000_t32" style="position:absolute;left:7623;top:6528;width:0;height:948;flip:y" o:connectortype="straight">
                    <v:stroke endarrow="block"/>
                  </v:shape>
                  <v:shape id="_x0000_s1124" type="#_x0000_t32" style="position:absolute;left:7623;top:7476;width:1066;height:0" o:connectortype="straight">
                    <v:stroke endarrow="block"/>
                  </v:shape>
                  <v:shape id="_x0000_s1125" type="#_x0000_t19" style="position:absolute;left:7751;top:6660;width:832;height:720;rotation:180"/>
                </v:group>
              </w:pict>
            </w:r>
            <w:r w:rsidRPr="00EC041D">
              <w:rPr>
                <w:b/>
                <w:sz w:val="28"/>
                <w:szCs w:val="28"/>
                <w:lang w:val="en-US"/>
              </w:rPr>
              <w:t>R</w:t>
            </w:r>
          </w:p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</w:p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</w:p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  <w:r w:rsidRPr="00EC041D">
              <w:rPr>
                <w:b/>
                <w:sz w:val="28"/>
                <w:szCs w:val="28"/>
                <w:lang w:val="en-US"/>
              </w:rPr>
              <w:t xml:space="preserve">                       T</w:t>
            </w:r>
          </w:p>
        </w:tc>
        <w:tc>
          <w:tcPr>
            <w:tcW w:w="2266" w:type="dxa"/>
          </w:tcPr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noProof/>
                <w:sz w:val="28"/>
                <w:szCs w:val="28"/>
              </w:rPr>
              <w:pict>
                <v:group id="_x0000_s1126" style="position:absolute;margin-left:16.2pt;margin-top:4.4pt;width:53.3pt;height:47.4pt;z-index:251692032;mso-position-horizontal-relative:text;mso-position-vertical-relative:text" coordorigin="9783,6528" coordsize="1066,948">
                  <v:shape id="_x0000_s1127" type="#_x0000_t32" style="position:absolute;left:9783;top:6528;width:0;height:948;flip:y" o:connectortype="straight">
                    <v:stroke endarrow="block"/>
                  </v:shape>
                  <v:shape id="_x0000_s1128" type="#_x0000_t32" style="position:absolute;left:9783;top:7476;width:1066;height:0" o:connectortype="straight">
                    <v:stroke endarrow="block"/>
                  </v:shape>
                  <v:shape id="_x0000_s1129" type="#_x0000_t19" style="position:absolute;left:9924;top:6660;width:832;height:252;rotation:180" coordsize="21600,21590" adj="-5782245,,,21590" path="wr-21600,-10,21600,43190,667,,21600,21590nfewr-21600,-10,21600,43190,667,,21600,21590l,21590nsxe">
                    <v:path o:connectlocs="667,0;21600,21590;0,21590"/>
                  </v:shape>
                </v:group>
              </w:pict>
            </w:r>
            <w:r w:rsidRPr="00EC041D">
              <w:rPr>
                <w:b/>
                <w:sz w:val="28"/>
                <w:szCs w:val="28"/>
                <w:lang w:val="en-US"/>
              </w:rPr>
              <w:t>R</w:t>
            </w:r>
          </w:p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</w:p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</w:p>
          <w:p w:rsidR="00F47592" w:rsidRPr="00EC041D" w:rsidRDefault="00F47592" w:rsidP="00CF1F66">
            <w:pPr>
              <w:rPr>
                <w:b/>
                <w:sz w:val="28"/>
                <w:szCs w:val="28"/>
                <w:lang w:val="en-US"/>
              </w:rPr>
            </w:pPr>
            <w:r w:rsidRPr="00EC041D">
              <w:rPr>
                <w:b/>
                <w:sz w:val="28"/>
                <w:szCs w:val="28"/>
                <w:lang w:val="en-US"/>
              </w:rPr>
              <w:t xml:space="preserve">                         T</w:t>
            </w:r>
          </w:p>
        </w:tc>
      </w:tr>
      <w:tr w:rsidR="003173E6" w:rsidTr="003173E6">
        <w:tc>
          <w:tcPr>
            <w:tcW w:w="11328" w:type="dxa"/>
            <w:gridSpan w:val="5"/>
          </w:tcPr>
          <w:p w:rsidR="003173E6" w:rsidRPr="000F0C21" w:rsidRDefault="003173E6" w:rsidP="003173E6">
            <w:pPr>
              <w:pStyle w:val="a7"/>
              <w:numPr>
                <w:ilvl w:val="0"/>
                <w:numId w:val="2"/>
              </w:num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0F0C21">
              <w:rPr>
                <w:rFonts w:ascii="Times New Roman" w:hAnsi="Times New Roman"/>
                <w:b/>
                <w:sz w:val="24"/>
                <w:szCs w:val="24"/>
              </w:rPr>
              <w:t xml:space="preserve">Особенности протекания тока в среде. </w:t>
            </w:r>
          </w:p>
        </w:tc>
      </w:tr>
      <w:tr w:rsidR="003173E6" w:rsidTr="003173E6">
        <w:tc>
          <w:tcPr>
            <w:tcW w:w="2265" w:type="dxa"/>
          </w:tcPr>
          <w:p w:rsidR="003173E6" w:rsidRPr="00781BA5" w:rsidRDefault="003173E6" w:rsidP="00CF1F66">
            <w:r w:rsidRPr="00781BA5">
              <w:t>Явление сверх</w:t>
            </w:r>
            <w:r>
              <w:t>проводимости</w:t>
            </w:r>
          </w:p>
        </w:tc>
        <w:tc>
          <w:tcPr>
            <w:tcW w:w="2266" w:type="dxa"/>
          </w:tcPr>
          <w:p w:rsidR="003173E6" w:rsidRPr="00781BA5" w:rsidRDefault="003173E6" w:rsidP="00CF1F66">
            <w:r w:rsidRPr="00781BA5">
              <w:t xml:space="preserve">Собственная, </w:t>
            </w:r>
            <w:proofErr w:type="spellStart"/>
            <w:r w:rsidRPr="00781BA5">
              <w:t>донорная</w:t>
            </w:r>
            <w:proofErr w:type="spellEnd"/>
            <w:r w:rsidRPr="00781BA5">
              <w:t xml:space="preserve"> и акцепторная про</w:t>
            </w:r>
            <w:r>
              <w:t>водимости</w:t>
            </w:r>
          </w:p>
        </w:tc>
        <w:tc>
          <w:tcPr>
            <w:tcW w:w="2265" w:type="dxa"/>
          </w:tcPr>
          <w:p w:rsidR="003173E6" w:rsidRPr="00781BA5" w:rsidRDefault="003173E6" w:rsidP="00CF1F66">
            <w:r w:rsidRPr="00781BA5">
              <w:t xml:space="preserve">Скорость движения электронов порядка </w:t>
            </w:r>
          </w:p>
          <w:p w:rsidR="003173E6" w:rsidRPr="00781BA5" w:rsidRDefault="003173E6" w:rsidP="00CF1F66">
            <w:r w:rsidRPr="00781BA5">
              <w:t>10</w:t>
            </w:r>
            <w:r w:rsidRPr="00781BA5">
              <w:rPr>
                <w:vertAlign w:val="superscript"/>
              </w:rPr>
              <w:t>5</w:t>
            </w:r>
            <w:r w:rsidRPr="00781BA5">
              <w:t xml:space="preserve"> м/</w:t>
            </w:r>
            <w:proofErr w:type="gramStart"/>
            <w:r w:rsidRPr="00781BA5">
              <w:t>с</w:t>
            </w:r>
            <w:proofErr w:type="gramEnd"/>
          </w:p>
        </w:tc>
        <w:tc>
          <w:tcPr>
            <w:tcW w:w="2266" w:type="dxa"/>
          </w:tcPr>
          <w:p w:rsidR="003173E6" w:rsidRPr="00781BA5" w:rsidRDefault="003173E6" w:rsidP="00CF1F66">
            <w:r w:rsidRPr="00781BA5">
              <w:t>Самостоятельный и несамо</w:t>
            </w:r>
            <w:r>
              <w:t>стоятельный разряды, плазма</w:t>
            </w:r>
          </w:p>
        </w:tc>
        <w:tc>
          <w:tcPr>
            <w:tcW w:w="2266" w:type="dxa"/>
          </w:tcPr>
          <w:p w:rsidR="003173E6" w:rsidRPr="00781BA5" w:rsidRDefault="003173E6" w:rsidP="00CF1F66">
            <w:pPr>
              <w:rPr>
                <w:b/>
              </w:rPr>
            </w:pPr>
            <w:r w:rsidRPr="00781BA5">
              <w:t>Перенос вещества при электролизе</w:t>
            </w:r>
          </w:p>
        </w:tc>
      </w:tr>
      <w:tr w:rsidR="003173E6" w:rsidTr="003173E6">
        <w:tc>
          <w:tcPr>
            <w:tcW w:w="11328" w:type="dxa"/>
            <w:gridSpan w:val="5"/>
          </w:tcPr>
          <w:p w:rsidR="003173E6" w:rsidRPr="000F0C21" w:rsidRDefault="003173E6" w:rsidP="003173E6">
            <w:pPr>
              <w:pStyle w:val="a7"/>
              <w:numPr>
                <w:ilvl w:val="0"/>
                <w:numId w:val="2"/>
              </w:numPr>
              <w:spacing w:after="0" w:line="24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0F0C21">
              <w:rPr>
                <w:rFonts w:ascii="Times New Roman" w:hAnsi="Times New Roman"/>
                <w:b/>
                <w:sz w:val="24"/>
                <w:szCs w:val="24"/>
              </w:rPr>
              <w:t>Применение в науке и технике.</w:t>
            </w:r>
          </w:p>
        </w:tc>
      </w:tr>
      <w:tr w:rsidR="003173E6" w:rsidTr="003173E6">
        <w:tc>
          <w:tcPr>
            <w:tcW w:w="2265" w:type="dxa"/>
          </w:tcPr>
          <w:p w:rsidR="003173E6" w:rsidRPr="00781BA5" w:rsidRDefault="003173E6" w:rsidP="00CF1F66">
            <w:r w:rsidRPr="00781BA5">
              <w:t>Провода, обмотка, нагреватель</w:t>
            </w:r>
            <w:r>
              <w:t>ные элементы</w:t>
            </w:r>
          </w:p>
        </w:tc>
        <w:tc>
          <w:tcPr>
            <w:tcW w:w="2266" w:type="dxa"/>
          </w:tcPr>
          <w:p w:rsidR="003173E6" w:rsidRPr="00781BA5" w:rsidRDefault="003173E6" w:rsidP="00CF1F66">
            <w:pPr>
              <w:rPr>
                <w:b/>
              </w:rPr>
            </w:pPr>
            <w:r w:rsidRPr="00781BA5">
              <w:t>Диоды, транзисторы</w:t>
            </w:r>
            <w:r w:rsidRPr="00781BA5">
              <w:rPr>
                <w:b/>
              </w:rPr>
              <w:t xml:space="preserve">, </w:t>
            </w:r>
            <w:r w:rsidRPr="00781BA5">
              <w:t>микросхемы, солнечные батареи</w:t>
            </w:r>
          </w:p>
        </w:tc>
        <w:tc>
          <w:tcPr>
            <w:tcW w:w="2265" w:type="dxa"/>
          </w:tcPr>
          <w:p w:rsidR="003173E6" w:rsidRPr="00781BA5" w:rsidRDefault="003173E6" w:rsidP="00CF1F66">
            <w:r w:rsidRPr="00781BA5">
              <w:t>Элек</w:t>
            </w:r>
            <w:r>
              <w:t>тронно-лучевая трубка, кинескоп</w:t>
            </w:r>
          </w:p>
        </w:tc>
        <w:tc>
          <w:tcPr>
            <w:tcW w:w="2266" w:type="dxa"/>
          </w:tcPr>
          <w:p w:rsidR="003173E6" w:rsidRPr="00781BA5" w:rsidRDefault="003173E6" w:rsidP="00CF1F66">
            <w:r w:rsidRPr="00781BA5">
              <w:t>Газоразрядные трубки. Коронный, дуговой, искровой и тлеющий разря</w:t>
            </w:r>
            <w:r>
              <w:t>ды</w:t>
            </w:r>
          </w:p>
        </w:tc>
        <w:tc>
          <w:tcPr>
            <w:tcW w:w="2266" w:type="dxa"/>
          </w:tcPr>
          <w:p w:rsidR="003173E6" w:rsidRPr="00781BA5" w:rsidRDefault="003173E6" w:rsidP="00CF1F66">
            <w:r w:rsidRPr="00781BA5">
              <w:t>Получение алюминия, рафинирование меди. Гальванопластика, гальваносте</w:t>
            </w:r>
            <w:r>
              <w:t>гия</w:t>
            </w:r>
          </w:p>
        </w:tc>
      </w:tr>
    </w:tbl>
    <w:p w:rsidR="003173E6" w:rsidRPr="00343457" w:rsidRDefault="003173E6" w:rsidP="003173E6">
      <w:pPr>
        <w:pStyle w:val="a3"/>
        <w:shd w:val="clear" w:color="auto" w:fill="FFFFFF"/>
        <w:spacing w:before="0" w:beforeAutospacing="0" w:after="0" w:afterAutospacing="0"/>
        <w:rPr>
          <w:b/>
          <w:color w:val="313131"/>
          <w:sz w:val="28"/>
          <w:szCs w:val="28"/>
        </w:rPr>
      </w:pPr>
    </w:p>
    <w:p w:rsidR="00F47592" w:rsidRDefault="00F47592" w:rsidP="00F47592"/>
    <w:p w:rsidR="00F47592" w:rsidRDefault="00F47592" w:rsidP="00F47592"/>
    <w:p w:rsidR="003E7638" w:rsidRPr="00DB30E7" w:rsidRDefault="003E7638" w:rsidP="00DB30E7"/>
    <w:sectPr w:rsidR="003E7638" w:rsidRPr="00DB30E7" w:rsidSect="00DC77AF">
      <w:footerReference w:type="default" r:id="rId114"/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6B7" w:rsidRDefault="003C55CE" w:rsidP="000F0C21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30A37">
      <w:rPr>
        <w:noProof/>
      </w:rPr>
      <w:t>5</w:t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37636"/>
    <w:multiLevelType w:val="hybridMultilevel"/>
    <w:tmpl w:val="C94E6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549FC"/>
    <w:multiLevelType w:val="hybridMultilevel"/>
    <w:tmpl w:val="C94E6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DC77AF"/>
    <w:rsid w:val="003173E6"/>
    <w:rsid w:val="003C55CE"/>
    <w:rsid w:val="003E7638"/>
    <w:rsid w:val="007A429F"/>
    <w:rsid w:val="0085742A"/>
    <w:rsid w:val="00A30A37"/>
    <w:rsid w:val="00B017F5"/>
    <w:rsid w:val="00DB30E7"/>
    <w:rsid w:val="00DC77AF"/>
    <w:rsid w:val="00EF566E"/>
    <w:rsid w:val="00F11378"/>
    <w:rsid w:val="00F475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5" type="arc" idref="#_x0000_s1089"/>
        <o:r id="V:Rule36" type="connector" idref="#_x0000_s1084"/>
        <o:r id="V:Rule37" type="connector" idref="#_x0000_s1086"/>
        <o:r id="V:Rule38" type="connector" idref="#_x0000_s1085"/>
        <o:r id="V:Rule39" type="connector" idref="#_x0000_s1088"/>
        <o:r id="V:Rule40" type="connector" idref="#_x0000_s1087"/>
        <o:r id="V:Rule41" type="arc" idref="#_x0000_s1121"/>
        <o:r id="V:Rule42" type="arc" idref="#_x0000_s1125"/>
        <o:r id="V:Rule43" type="arc" idref="#_x0000_s1129"/>
        <o:r id="V:Rule44" type="connector" idref="#_x0000_s1100"/>
        <o:r id="V:Rule45" type="connector" idref="#_x0000_s1119"/>
        <o:r id="V:Rule46" type="connector" idref="#_x0000_s1109"/>
        <o:r id="V:Rule47" type="connector" idref="#_x0000_s1124"/>
        <o:r id="V:Rule48" type="connector" idref="#_x0000_s1108"/>
        <o:r id="V:Rule49" type="connector" idref="#_x0000_s1095"/>
        <o:r id="V:Rule50" type="connector" idref="#_x0000_s1107"/>
        <o:r id="V:Rule51" type="connector" idref="#_x0000_s1103"/>
        <o:r id="V:Rule52" type="connector" idref="#_x0000_s1093"/>
        <o:r id="V:Rule53" type="connector" idref="#_x0000_s1120"/>
        <o:r id="V:Rule54" type="connector" idref="#_x0000_s1111"/>
        <o:r id="V:Rule55" type="connector" idref="#_x0000_s1128"/>
        <o:r id="V:Rule56" type="connector" idref="#_x0000_s1110"/>
        <o:r id="V:Rule57" type="connector" idref="#_x0000_s1092"/>
        <o:r id="V:Rule58" type="connector" idref="#_x0000_s1096"/>
        <o:r id="V:Rule59" type="connector" idref="#_x0000_s1115"/>
        <o:r id="V:Rule60" type="connector" idref="#_x0000_s1123"/>
        <o:r id="V:Rule61" type="connector" idref="#_x0000_s1099"/>
        <o:r id="V:Rule62" type="connector" idref="#_x0000_s1117"/>
        <o:r id="V:Rule63" type="connector" idref="#_x0000_s1091"/>
        <o:r id="V:Rule64" type="connector" idref="#_x0000_s1104"/>
        <o:r id="V:Rule65" type="connector" idref="#_x0000_s1127"/>
        <o:r id="V:Rule66" type="connector" idref="#_x0000_s1118"/>
        <o:r id="V:Rule67" type="connector" idref="#_x0000_s1114"/>
        <o:r id="V:Rule68" type="connector" idref="#_x0000_s11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3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11378"/>
    <w:pPr>
      <w:spacing w:before="100" w:beforeAutospacing="1" w:after="100" w:afterAutospacing="1"/>
    </w:pPr>
  </w:style>
  <w:style w:type="paragraph" w:customStyle="1" w:styleId="text">
    <w:name w:val="text"/>
    <w:basedOn w:val="a"/>
    <w:rsid w:val="00F11378"/>
    <w:pPr>
      <w:spacing w:before="100" w:beforeAutospacing="1" w:after="100" w:afterAutospacing="1"/>
      <w:jc w:val="both"/>
    </w:pPr>
    <w:rPr>
      <w:rFonts w:ascii="Tahoma" w:hAnsi="Tahoma" w:cs="Tahoma"/>
      <w:color w:val="333333"/>
      <w:sz w:val="28"/>
      <w:szCs w:val="28"/>
    </w:rPr>
  </w:style>
  <w:style w:type="paragraph" w:styleId="a4">
    <w:name w:val="footer"/>
    <w:basedOn w:val="a"/>
    <w:link w:val="a5"/>
    <w:uiPriority w:val="99"/>
    <w:rsid w:val="00F11378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F113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qFormat/>
    <w:rsid w:val="00F11378"/>
    <w:rPr>
      <w:i/>
      <w:iCs/>
    </w:rPr>
  </w:style>
  <w:style w:type="paragraph" w:styleId="a7">
    <w:name w:val="List Paragraph"/>
    <w:basedOn w:val="a"/>
    <w:uiPriority w:val="34"/>
    <w:qFormat/>
    <w:rsid w:val="00F11378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1137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113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7.bin"/><Relationship Id="rId21" Type="http://schemas.openxmlformats.org/officeDocument/2006/relationships/image" Target="media/image9.gif"/><Relationship Id="rId42" Type="http://schemas.openxmlformats.org/officeDocument/2006/relationships/oleObject" Target="embeddings/oleObject15.bin"/><Relationship Id="rId47" Type="http://schemas.openxmlformats.org/officeDocument/2006/relationships/image" Target="media/image22.png"/><Relationship Id="rId63" Type="http://schemas.openxmlformats.org/officeDocument/2006/relationships/image" Target="media/image28.gif"/><Relationship Id="rId68" Type="http://schemas.openxmlformats.org/officeDocument/2006/relationships/oleObject" Target="embeddings/oleObject28.bin"/><Relationship Id="rId84" Type="http://schemas.openxmlformats.org/officeDocument/2006/relationships/image" Target="media/image39.wmf"/><Relationship Id="rId89" Type="http://schemas.openxmlformats.org/officeDocument/2006/relationships/oleObject" Target="embeddings/oleObject37.bin"/><Relationship Id="rId112" Type="http://schemas.openxmlformats.org/officeDocument/2006/relationships/image" Target="media/image53.wmf"/><Relationship Id="rId16" Type="http://schemas.openxmlformats.org/officeDocument/2006/relationships/image" Target="http://shkola.lv/goods/ymk/physics/work3/theory/4/image060.gif" TargetMode="External"/><Relationship Id="rId107" Type="http://schemas.openxmlformats.org/officeDocument/2006/relationships/oleObject" Target="embeddings/oleObject45.bin"/><Relationship Id="rId11" Type="http://schemas.openxmlformats.org/officeDocument/2006/relationships/image" Target="media/image4.wmf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4.bin"/><Relationship Id="rId45" Type="http://schemas.openxmlformats.org/officeDocument/2006/relationships/image" Target="media/image21.png"/><Relationship Id="rId53" Type="http://schemas.openxmlformats.org/officeDocument/2006/relationships/image" Target="media/image25.wmf"/><Relationship Id="rId58" Type="http://schemas.openxmlformats.org/officeDocument/2006/relationships/oleObject" Target="embeddings/oleObject23.bin"/><Relationship Id="rId66" Type="http://schemas.openxmlformats.org/officeDocument/2006/relationships/oleObject" Target="embeddings/oleObject27.bin"/><Relationship Id="rId74" Type="http://schemas.openxmlformats.org/officeDocument/2006/relationships/image" Target="media/image34.wmf"/><Relationship Id="rId79" Type="http://schemas.openxmlformats.org/officeDocument/2006/relationships/oleObject" Target="embeddings/oleObject32.bin"/><Relationship Id="rId87" Type="http://schemas.openxmlformats.org/officeDocument/2006/relationships/oleObject" Target="embeddings/oleObject36.bin"/><Relationship Id="rId102" Type="http://schemas.openxmlformats.org/officeDocument/2006/relationships/image" Target="media/image48.png"/><Relationship Id="rId110" Type="http://schemas.openxmlformats.org/officeDocument/2006/relationships/image" Target="media/image52.wmf"/><Relationship Id="rId115" Type="http://schemas.openxmlformats.org/officeDocument/2006/relationships/fontTable" Target="fontTable.xml"/><Relationship Id="rId5" Type="http://schemas.openxmlformats.org/officeDocument/2006/relationships/image" Target="media/image1.gif"/><Relationship Id="rId61" Type="http://schemas.openxmlformats.org/officeDocument/2006/relationships/image" Target="media/image27.wmf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0.bin"/><Relationship Id="rId19" Type="http://schemas.openxmlformats.org/officeDocument/2006/relationships/image" Target="media/image8.wmf"/><Relationship Id="rId14" Type="http://schemas.openxmlformats.org/officeDocument/2006/relationships/oleObject" Target="embeddings/oleObject3.bin"/><Relationship Id="rId22" Type="http://schemas.openxmlformats.org/officeDocument/2006/relationships/image" Target="http://shkola.lv/goods/ymk/physics/work3/theory/4/image063.gif" TargetMode="External"/><Relationship Id="rId27" Type="http://schemas.openxmlformats.org/officeDocument/2006/relationships/image" Target="media/image12.wmf"/><Relationship Id="rId30" Type="http://schemas.openxmlformats.org/officeDocument/2006/relationships/oleObject" Target="embeddings/oleObject9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1.bin"/><Relationship Id="rId64" Type="http://schemas.openxmlformats.org/officeDocument/2006/relationships/image" Target="http://e-science.ru/img/images/theory/dir_cur3/ris4.gif" TargetMode="External"/><Relationship Id="rId69" Type="http://schemas.openxmlformats.org/officeDocument/2006/relationships/image" Target="media/image31.png"/><Relationship Id="rId77" Type="http://schemas.openxmlformats.org/officeDocument/2006/relationships/oleObject" Target="embeddings/oleObject31.bin"/><Relationship Id="rId100" Type="http://schemas.openxmlformats.org/officeDocument/2006/relationships/image" Target="media/image47.wmf"/><Relationship Id="rId105" Type="http://schemas.openxmlformats.org/officeDocument/2006/relationships/oleObject" Target="embeddings/oleObject44.bin"/><Relationship Id="rId113" Type="http://schemas.openxmlformats.org/officeDocument/2006/relationships/oleObject" Target="embeddings/oleObject48.bin"/><Relationship Id="rId8" Type="http://schemas.openxmlformats.org/officeDocument/2006/relationships/oleObject" Target="embeddings/oleObject1.bin"/><Relationship Id="rId51" Type="http://schemas.openxmlformats.org/officeDocument/2006/relationships/image" Target="media/image24.gif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5.bin"/><Relationship Id="rId93" Type="http://schemas.openxmlformats.org/officeDocument/2006/relationships/oleObject" Target="embeddings/oleObject39.bin"/><Relationship Id="rId98" Type="http://schemas.openxmlformats.org/officeDocument/2006/relationships/image" Target="media/image46.wmf"/><Relationship Id="rId3" Type="http://schemas.openxmlformats.org/officeDocument/2006/relationships/settings" Target="settings.xm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3.bin"/><Relationship Id="rId46" Type="http://schemas.openxmlformats.org/officeDocument/2006/relationships/oleObject" Target="embeddings/oleObject17.bin"/><Relationship Id="rId59" Type="http://schemas.openxmlformats.org/officeDocument/2006/relationships/oleObject" Target="embeddings/oleObject24.bin"/><Relationship Id="rId67" Type="http://schemas.openxmlformats.org/officeDocument/2006/relationships/image" Target="media/image30.wmf"/><Relationship Id="rId103" Type="http://schemas.openxmlformats.org/officeDocument/2006/relationships/image" Target="http://internet-school.ru/iSchool/_attach_/12055_2101.GIF" TargetMode="External"/><Relationship Id="rId108" Type="http://schemas.openxmlformats.org/officeDocument/2006/relationships/image" Target="media/image51.wmf"/><Relationship Id="rId116" Type="http://schemas.openxmlformats.org/officeDocument/2006/relationships/theme" Target="theme/theme1.xml"/><Relationship Id="rId20" Type="http://schemas.openxmlformats.org/officeDocument/2006/relationships/oleObject" Target="embeddings/oleObject5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0.bin"/><Relationship Id="rId62" Type="http://schemas.openxmlformats.org/officeDocument/2006/relationships/oleObject" Target="embeddings/oleObject26.bin"/><Relationship Id="rId70" Type="http://schemas.openxmlformats.org/officeDocument/2006/relationships/image" Target="media/image32.gif"/><Relationship Id="rId75" Type="http://schemas.openxmlformats.org/officeDocument/2006/relationships/oleObject" Target="embeddings/oleObject30.bin"/><Relationship Id="rId83" Type="http://schemas.openxmlformats.org/officeDocument/2006/relationships/oleObject" Target="embeddings/oleObject34.bin"/><Relationship Id="rId88" Type="http://schemas.openxmlformats.org/officeDocument/2006/relationships/image" Target="media/image41.wmf"/><Relationship Id="rId91" Type="http://schemas.openxmlformats.org/officeDocument/2006/relationships/oleObject" Target="embeddings/oleObject38.bin"/><Relationship Id="rId96" Type="http://schemas.openxmlformats.org/officeDocument/2006/relationships/image" Target="media/image45.wmf"/><Relationship Id="rId111" Type="http://schemas.openxmlformats.org/officeDocument/2006/relationships/oleObject" Target="embeddings/oleObject47.bin"/><Relationship Id="rId1" Type="http://schemas.openxmlformats.org/officeDocument/2006/relationships/numbering" Target="numbering.xml"/><Relationship Id="rId6" Type="http://schemas.openxmlformats.org/officeDocument/2006/relationships/image" Target="http://shkola.lv/goods/ymk/physics/work3/theory/4/image042.gif" TargetMode="External"/><Relationship Id="rId15" Type="http://schemas.openxmlformats.org/officeDocument/2006/relationships/image" Target="media/image6.gif"/><Relationship Id="rId23" Type="http://schemas.openxmlformats.org/officeDocument/2006/relationships/image" Target="media/image10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49" Type="http://schemas.openxmlformats.org/officeDocument/2006/relationships/image" Target="media/image23.png"/><Relationship Id="rId57" Type="http://schemas.openxmlformats.org/officeDocument/2006/relationships/oleObject" Target="embeddings/oleObject22.bin"/><Relationship Id="rId106" Type="http://schemas.openxmlformats.org/officeDocument/2006/relationships/image" Target="media/image50.wmf"/><Relationship Id="rId114" Type="http://schemas.openxmlformats.org/officeDocument/2006/relationships/footer" Target="footer1.xml"/><Relationship Id="rId10" Type="http://schemas.openxmlformats.org/officeDocument/2006/relationships/image" Target="http://shkola.lv/goods/ymk/physics/work3/theory/4/image047.gif" TargetMode="External"/><Relationship Id="rId31" Type="http://schemas.openxmlformats.org/officeDocument/2006/relationships/image" Target="media/image14.wmf"/><Relationship Id="rId44" Type="http://schemas.openxmlformats.org/officeDocument/2006/relationships/oleObject" Target="embeddings/oleObject16.bin"/><Relationship Id="rId52" Type="http://schemas.openxmlformats.org/officeDocument/2006/relationships/image" Target="http://e-science.ru/img/images/theory/dir_cur3/ris3.gif" TargetMode="External"/><Relationship Id="rId60" Type="http://schemas.openxmlformats.org/officeDocument/2006/relationships/oleObject" Target="embeddings/oleObject25.bin"/><Relationship Id="rId65" Type="http://schemas.openxmlformats.org/officeDocument/2006/relationships/image" Target="media/image29.wmf"/><Relationship Id="rId73" Type="http://schemas.openxmlformats.org/officeDocument/2006/relationships/oleObject" Target="embeddings/oleObject29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3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2.bin"/><Relationship Id="rId101" Type="http://schemas.openxmlformats.org/officeDocument/2006/relationships/oleObject" Target="embeddings/oleObject43.bin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3" Type="http://schemas.openxmlformats.org/officeDocument/2006/relationships/image" Target="media/image5.wmf"/><Relationship Id="rId18" Type="http://schemas.openxmlformats.org/officeDocument/2006/relationships/oleObject" Target="embeddings/oleObject4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46.bin"/><Relationship Id="rId34" Type="http://schemas.openxmlformats.org/officeDocument/2006/relationships/oleObject" Target="embeddings/oleObject11.bin"/><Relationship Id="rId50" Type="http://schemas.openxmlformats.org/officeDocument/2006/relationships/oleObject" Target="embeddings/oleObject19.bin"/><Relationship Id="rId55" Type="http://schemas.openxmlformats.org/officeDocument/2006/relationships/image" Target="media/image26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1.bin"/><Relationship Id="rId104" Type="http://schemas.openxmlformats.org/officeDocument/2006/relationships/image" Target="media/image49.wmf"/><Relationship Id="rId7" Type="http://schemas.openxmlformats.org/officeDocument/2006/relationships/image" Target="media/image2.wmf"/><Relationship Id="rId71" Type="http://schemas.openxmlformats.org/officeDocument/2006/relationships/image" Target="http://shkola.lv/goods/ymk/physics/work3/theory/4/image053.gif" TargetMode="External"/><Relationship Id="rId92" Type="http://schemas.openxmlformats.org/officeDocument/2006/relationships/image" Target="media/image43.wmf"/><Relationship Id="rId2" Type="http://schemas.openxmlformats.org/officeDocument/2006/relationships/styles" Target="styles.xml"/><Relationship Id="rId29" Type="http://schemas.openxmlformats.org/officeDocument/2006/relationships/image" Target="media/image1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1612</Words>
  <Characters>9191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1</cp:revision>
  <dcterms:created xsi:type="dcterms:W3CDTF">2013-02-13T18:09:00Z</dcterms:created>
  <dcterms:modified xsi:type="dcterms:W3CDTF">2013-02-13T18:26:00Z</dcterms:modified>
</cp:coreProperties>
</file>